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544D" w:rsidRPr="00F6180E" w:rsidRDefault="009B544D" w:rsidP="009B544D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Федеральное государственное бюджетное образовательное учреждение высшего образования</w:t>
      </w:r>
    </w:p>
    <w:p w:rsidR="009B544D" w:rsidRDefault="009B544D" w:rsidP="009B544D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 xml:space="preserve">«Балтийский государственный технический университет «ВОЕНМЕХ» им. Д.Ф. Устинова» </w:t>
      </w:r>
    </w:p>
    <w:p w:rsidR="009B544D" w:rsidRDefault="009B544D" w:rsidP="009B544D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(БГТУ «ВОЕНМЕХ» им. Д.Ф. Устинова)</w:t>
      </w:r>
    </w:p>
    <w:p w:rsidR="009B544D" w:rsidRDefault="009B544D" w:rsidP="009B544D">
      <w:pPr>
        <w:spacing w:before="0"/>
        <w:jc w:val="center"/>
        <w:rPr>
          <w:b/>
          <w:sz w:val="22"/>
          <w:szCs w:val="20"/>
        </w:rPr>
      </w:pPr>
    </w:p>
    <w:p w:rsidR="009B544D" w:rsidRDefault="009B544D" w:rsidP="009B544D">
      <w:pPr>
        <w:spacing w:before="0"/>
        <w:jc w:val="center"/>
        <w:rPr>
          <w:b/>
          <w:sz w:val="22"/>
          <w:szCs w:val="20"/>
        </w:rPr>
      </w:pPr>
    </w:p>
    <w:p w:rsidR="009B544D" w:rsidRDefault="009B544D" w:rsidP="009B544D">
      <w:pPr>
        <w:spacing w:before="0"/>
        <w:jc w:val="center"/>
        <w:rPr>
          <w:b/>
          <w:sz w:val="22"/>
          <w:szCs w:val="20"/>
        </w:rPr>
      </w:pPr>
    </w:p>
    <w:tbl>
      <w:tblPr>
        <w:tblW w:w="9958" w:type="dxa"/>
        <w:tblLayout w:type="fixed"/>
        <w:tblLook w:val="04A0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9B544D" w:rsidTr="00A033FE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</w:p>
        </w:tc>
        <w:tc>
          <w:tcPr>
            <w:tcW w:w="1153" w:type="dxa"/>
          </w:tcPr>
          <w:p w:rsidR="009B544D" w:rsidRDefault="009B544D" w:rsidP="00A033FE">
            <w:pPr>
              <w:spacing w:before="0"/>
              <w:ind w:right="-108"/>
              <w:jc w:val="center"/>
              <w:rPr>
                <w:spacing w:val="-10"/>
              </w:rPr>
            </w:pPr>
          </w:p>
        </w:tc>
        <w:tc>
          <w:tcPr>
            <w:tcW w:w="1867" w:type="dxa"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3968" w:type="dxa"/>
            <w:gridSpan w:val="15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  <w:r>
              <w:rPr>
                <w:spacing w:val="-10"/>
              </w:rPr>
              <w:t>ДОПУСКАЕТСЯ К ЗАЩИТЕ:</w:t>
            </w:r>
          </w:p>
        </w:tc>
      </w:tr>
      <w:tr w:rsidR="009B544D" w:rsidTr="00A033FE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9B544D" w:rsidRPr="000536EA" w:rsidRDefault="009B544D" w:rsidP="00A033FE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B544D" w:rsidRPr="009A1582" w:rsidRDefault="009B544D" w:rsidP="00A033FE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</w:t>
            </w:r>
          </w:p>
        </w:tc>
        <w:tc>
          <w:tcPr>
            <w:tcW w:w="1867" w:type="dxa"/>
            <w:vAlign w:val="center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  <w:r>
              <w:rPr>
                <w:spacing w:val="-10"/>
                <w:sz w:val="22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9B544D" w:rsidRDefault="009B544D" w:rsidP="00A033FE">
            <w:pPr>
              <w:spacing w:before="0"/>
              <w:ind w:left="-222" w:right="-110"/>
              <w:jc w:val="center"/>
              <w:rPr>
                <w:spacing w:val="-10"/>
                <w:sz w:val="20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О</w:t>
            </w:r>
            <w:proofErr w:type="gramStart"/>
            <w:r>
              <w:rPr>
                <w:spacing w:val="-10"/>
              </w:rPr>
              <w:t>1</w:t>
            </w:r>
            <w:proofErr w:type="gramEnd"/>
          </w:p>
        </w:tc>
      </w:tr>
      <w:tr w:rsidR="009B544D" w:rsidTr="00A033FE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9B544D" w:rsidRPr="000536EA" w:rsidRDefault="009B544D" w:rsidP="00A033FE">
            <w:pPr>
              <w:spacing w:before="0"/>
              <w:rPr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B544D" w:rsidRPr="00565EE4" w:rsidRDefault="009B544D" w:rsidP="00A033FE">
            <w:pPr>
              <w:spacing w:before="0"/>
              <w:ind w:right="-108"/>
              <w:jc w:val="center"/>
              <w:rPr>
                <w:sz w:val="16"/>
                <w:szCs w:val="16"/>
              </w:rPr>
            </w:pPr>
            <w:r w:rsidRPr="00565EE4">
              <w:rPr>
                <w:sz w:val="16"/>
                <w:szCs w:val="16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9B544D" w:rsidRDefault="009B544D" w:rsidP="00A033FE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10"/>
                <w:sz w:val="16"/>
                <w:szCs w:val="16"/>
              </w:rPr>
              <w:t>индекс  кафедры</w:t>
            </w:r>
          </w:p>
        </w:tc>
      </w:tr>
      <w:tr w:rsidR="009B544D" w:rsidTr="00A033FE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9B544D" w:rsidRPr="000536EA" w:rsidRDefault="009B544D" w:rsidP="00A033FE">
            <w:pPr>
              <w:spacing w:before="0"/>
              <w:rPr>
                <w:spacing w:val="-10"/>
                <w:szCs w:val="16"/>
              </w:rPr>
            </w:pPr>
            <w:r w:rsidRPr="008E2B62">
              <w:rPr>
                <w:spacing w:val="-10"/>
                <w:sz w:val="22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B544D" w:rsidRDefault="009B544D" w:rsidP="00A033FE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</w:t>
            </w:r>
            <w:proofErr w:type="gramStart"/>
            <w:r>
              <w:rPr>
                <w:spacing w:val="-10"/>
              </w:rPr>
              <w:t>1</w:t>
            </w:r>
            <w:proofErr w:type="gramEnd"/>
          </w:p>
        </w:tc>
        <w:tc>
          <w:tcPr>
            <w:tcW w:w="1987" w:type="dxa"/>
            <w:gridSpan w:val="2"/>
            <w:vAlign w:val="center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Иванов Н.И.</w:t>
            </w:r>
          </w:p>
        </w:tc>
        <w:tc>
          <w:tcPr>
            <w:tcW w:w="283" w:type="dxa"/>
            <w:gridSpan w:val="4"/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  <w:sz w:val="18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</w:p>
        </w:tc>
      </w:tr>
      <w:tr w:rsidR="009B544D" w:rsidTr="00A033FE">
        <w:tc>
          <w:tcPr>
            <w:tcW w:w="2225" w:type="dxa"/>
            <w:vAlign w:val="bottom"/>
          </w:tcPr>
          <w:p w:rsidR="009B544D" w:rsidRPr="000536EA" w:rsidRDefault="009B544D" w:rsidP="00A033FE">
            <w:pPr>
              <w:spacing w:before="0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9B544D" w:rsidRPr="00565EE4" w:rsidRDefault="009B544D" w:rsidP="00A033FE">
            <w:pPr>
              <w:spacing w:before="0"/>
              <w:ind w:right="-108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9B544D" w:rsidRPr="00565EE4" w:rsidRDefault="009B544D" w:rsidP="00A033FE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  <w:sz w:val="16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9B544D" w:rsidRPr="00565EE4" w:rsidRDefault="009B544D" w:rsidP="00A033FE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подпись</w:t>
            </w:r>
          </w:p>
        </w:tc>
      </w:tr>
      <w:tr w:rsidR="009B544D" w:rsidTr="00A033FE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9B544D" w:rsidRPr="000536EA" w:rsidRDefault="009B544D" w:rsidP="00A033FE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9B544D" w:rsidRDefault="009B544D" w:rsidP="00A033FE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О1М31</w:t>
            </w:r>
          </w:p>
        </w:tc>
        <w:tc>
          <w:tcPr>
            <w:tcW w:w="1867" w:type="dxa"/>
            <w:vAlign w:val="center"/>
            <w:hideMark/>
          </w:tcPr>
          <w:p w:rsidR="009B544D" w:rsidRDefault="009B544D" w:rsidP="00A033FE">
            <w:pPr>
              <w:spacing w:before="0"/>
              <w:rPr>
                <w:spacing w:val="-10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:rsidR="009B544D" w:rsidRDefault="009B544D" w:rsidP="00A033FE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2018 г.</w:t>
            </w:r>
          </w:p>
        </w:tc>
      </w:tr>
      <w:tr w:rsidR="009B544D" w:rsidTr="00A033FE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9B544D" w:rsidRDefault="009B544D" w:rsidP="00A033FE">
            <w:pPr>
              <w:spacing w:before="0" w:line="276" w:lineRule="auto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</w:tcPr>
          <w:p w:rsidR="009B544D" w:rsidRPr="00565EE4" w:rsidRDefault="009B544D" w:rsidP="00A033FE">
            <w:pPr>
              <w:spacing w:before="0" w:line="276" w:lineRule="auto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 группы</w:t>
            </w:r>
          </w:p>
        </w:tc>
        <w:tc>
          <w:tcPr>
            <w:tcW w:w="1867" w:type="dxa"/>
          </w:tcPr>
          <w:p w:rsidR="009B544D" w:rsidRDefault="009B544D" w:rsidP="00A033FE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9B544D" w:rsidRDefault="009B544D" w:rsidP="00A033FE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9B544D" w:rsidRDefault="009B544D" w:rsidP="00A033FE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9B544D" w:rsidRDefault="009B544D" w:rsidP="00A033FE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</w:tr>
    </w:tbl>
    <w:p w:rsidR="009B544D" w:rsidRDefault="009B544D" w:rsidP="009B544D">
      <w:pPr>
        <w:spacing w:before="0"/>
        <w:jc w:val="center"/>
        <w:rPr>
          <w:b/>
          <w:sz w:val="22"/>
          <w:szCs w:val="20"/>
        </w:rPr>
      </w:pPr>
    </w:p>
    <w:p w:rsidR="009B544D" w:rsidRPr="00AD4E99" w:rsidRDefault="009B544D" w:rsidP="009B544D">
      <w:pPr>
        <w:jc w:val="center"/>
        <w:rPr>
          <w:b/>
          <w:caps/>
          <w:sz w:val="36"/>
        </w:rPr>
      </w:pPr>
      <w:r w:rsidRPr="00AD4E99">
        <w:rPr>
          <w:b/>
          <w:caps/>
          <w:sz w:val="36"/>
        </w:rPr>
        <w:t xml:space="preserve">отчет </w:t>
      </w:r>
    </w:p>
    <w:tbl>
      <w:tblPr>
        <w:tblW w:w="10035" w:type="dxa"/>
        <w:jc w:val="center"/>
        <w:tblLook w:val="04A0"/>
      </w:tblPr>
      <w:tblGrid>
        <w:gridCol w:w="99"/>
        <w:gridCol w:w="72"/>
        <w:gridCol w:w="2197"/>
        <w:gridCol w:w="449"/>
        <w:gridCol w:w="970"/>
        <w:gridCol w:w="186"/>
        <w:gridCol w:w="212"/>
        <w:gridCol w:w="61"/>
        <w:gridCol w:w="364"/>
        <w:gridCol w:w="411"/>
        <w:gridCol w:w="660"/>
        <w:gridCol w:w="134"/>
        <w:gridCol w:w="145"/>
        <w:gridCol w:w="127"/>
        <w:gridCol w:w="427"/>
        <w:gridCol w:w="280"/>
        <w:gridCol w:w="268"/>
        <w:gridCol w:w="305"/>
        <w:gridCol w:w="1231"/>
        <w:gridCol w:w="888"/>
        <w:gridCol w:w="60"/>
        <w:gridCol w:w="215"/>
        <w:gridCol w:w="8"/>
        <w:gridCol w:w="266"/>
      </w:tblGrid>
      <w:tr w:rsidR="009B544D" w:rsidTr="00A033FE">
        <w:trPr>
          <w:trHeight w:val="655"/>
          <w:jc w:val="center"/>
        </w:trPr>
        <w:tc>
          <w:tcPr>
            <w:tcW w:w="2324" w:type="dxa"/>
            <w:gridSpan w:val="4"/>
            <w:vAlign w:val="bottom"/>
          </w:tcPr>
          <w:p w:rsidR="009B544D" w:rsidRPr="007C4518" w:rsidRDefault="009B544D" w:rsidP="00A033FE">
            <w:pPr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о прохождении</w:t>
            </w:r>
          </w:p>
        </w:tc>
        <w:tc>
          <w:tcPr>
            <w:tcW w:w="6252" w:type="dxa"/>
            <w:gridSpan w:val="15"/>
            <w:tcBorders>
              <w:bottom w:val="single" w:sz="4" w:space="0" w:color="auto"/>
            </w:tcBorders>
            <w:vAlign w:val="bottom"/>
          </w:tcPr>
          <w:p w:rsidR="009B544D" w:rsidRPr="008E2B62" w:rsidRDefault="009B544D" w:rsidP="00A033FE">
            <w:pPr>
              <w:jc w:val="center"/>
              <w:rPr>
                <w:sz w:val="32"/>
              </w:rPr>
            </w:pPr>
            <w:r w:rsidRPr="00767209">
              <w:rPr>
                <w:sz w:val="28"/>
              </w:rPr>
              <w:t>конструкторско - технологической</w:t>
            </w:r>
          </w:p>
        </w:tc>
        <w:tc>
          <w:tcPr>
            <w:tcW w:w="1459" w:type="dxa"/>
            <w:gridSpan w:val="5"/>
            <w:vAlign w:val="bottom"/>
          </w:tcPr>
          <w:p w:rsidR="009B544D" w:rsidRPr="007C4518" w:rsidRDefault="009B544D" w:rsidP="00A033FE">
            <w:pPr>
              <w:ind w:left="-124"/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практики</w:t>
            </w:r>
          </w:p>
        </w:tc>
      </w:tr>
      <w:tr w:rsidR="009B544D" w:rsidTr="00A033F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50"/>
        </w:trPr>
        <w:tc>
          <w:tcPr>
            <w:tcW w:w="9640" w:type="dxa"/>
            <w:gridSpan w:val="22"/>
            <w:tcBorders>
              <w:top w:val="nil"/>
              <w:left w:val="nil"/>
              <w:right w:val="nil"/>
            </w:tcBorders>
            <w:vAlign w:val="bottom"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наименование практики</w:t>
            </w:r>
          </w:p>
        </w:tc>
      </w:tr>
      <w:tr w:rsidR="009B544D" w:rsidTr="00A033F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351"/>
        </w:trPr>
        <w:tc>
          <w:tcPr>
            <w:tcW w:w="9640" w:type="dxa"/>
            <w:gridSpan w:val="22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32"/>
              </w:rPr>
            </w:pPr>
            <w:r>
              <w:rPr>
                <w:color w:val="000000" w:themeColor="text1"/>
                <w:sz w:val="28"/>
              </w:rPr>
              <w:t>Бабамуратова Батыра Рахмонбердиевича</w:t>
            </w:r>
          </w:p>
        </w:tc>
      </w:tr>
      <w:tr w:rsidR="009B544D" w:rsidTr="00A033F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264"/>
        </w:trPr>
        <w:tc>
          <w:tcPr>
            <w:tcW w:w="9640" w:type="dxa"/>
            <w:gridSpan w:val="2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 xml:space="preserve">Фамилия, имя, отчество </w:t>
            </w:r>
            <w:proofErr w:type="gramStart"/>
            <w:r w:rsidRPr="00464F1A">
              <w:rPr>
                <w:color w:val="000000" w:themeColor="text1"/>
                <w:sz w:val="16"/>
                <w:szCs w:val="16"/>
              </w:rPr>
              <w:t>обучающегося</w:t>
            </w:r>
            <w:proofErr w:type="gramEnd"/>
          </w:p>
        </w:tc>
      </w:tr>
      <w:tr w:rsidR="009B544D" w:rsidTr="00A033FE">
        <w:tblPrEx>
          <w:jc w:val="left"/>
        </w:tblPrEx>
        <w:trPr>
          <w:gridAfter w:val="1"/>
          <w:wAfter w:w="288" w:type="dxa"/>
          <w:trHeight w:val="338"/>
        </w:trPr>
        <w:tc>
          <w:tcPr>
            <w:tcW w:w="3794" w:type="dxa"/>
            <w:gridSpan w:val="7"/>
            <w:vAlign w:val="bottom"/>
            <w:hideMark/>
          </w:tcPr>
          <w:p w:rsidR="009B544D" w:rsidRPr="00464F1A" w:rsidRDefault="009B544D" w:rsidP="00A033FE">
            <w:pPr>
              <w:spacing w:before="0" w:line="276" w:lineRule="auto"/>
              <w:rPr>
                <w:b/>
                <w:color w:val="000000" w:themeColor="text1"/>
              </w:rPr>
            </w:pPr>
          </w:p>
          <w:p w:rsidR="009B544D" w:rsidRPr="00464F1A" w:rsidRDefault="009B544D" w:rsidP="00A033FE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 xml:space="preserve">Обучающегося по </w:t>
            </w:r>
          </w:p>
          <w:p w:rsidR="009B544D" w:rsidRPr="00464F1A" w:rsidRDefault="009B544D" w:rsidP="00A033FE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  <w:u w:val="single"/>
              </w:rPr>
              <w:t>направлению</w:t>
            </w:r>
            <w:r w:rsidRPr="00464F1A">
              <w:rPr>
                <w:b/>
                <w:color w:val="000000" w:themeColor="text1"/>
              </w:rPr>
              <w:t>/специальности</w:t>
            </w:r>
          </w:p>
        </w:tc>
        <w:tc>
          <w:tcPr>
            <w:tcW w:w="15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28"/>
              </w:rPr>
            </w:pPr>
            <w:r w:rsidRPr="00464F1A">
              <w:rPr>
                <w:color w:val="000000" w:themeColor="text1"/>
                <w:sz w:val="28"/>
              </w:rPr>
              <w:t>20.04.01</w:t>
            </w:r>
          </w:p>
        </w:tc>
        <w:tc>
          <w:tcPr>
            <w:tcW w:w="284" w:type="dxa"/>
            <w:gridSpan w:val="2"/>
            <w:vAlign w:val="bottom"/>
          </w:tcPr>
          <w:p w:rsidR="009B544D" w:rsidRPr="00464F1A" w:rsidRDefault="009B544D" w:rsidP="00A033FE">
            <w:pPr>
              <w:spacing w:before="0" w:line="276" w:lineRule="auto"/>
              <w:ind w:firstLine="34"/>
              <w:rPr>
                <w:color w:val="000000" w:themeColor="text1"/>
                <w:sz w:val="18"/>
              </w:rPr>
            </w:pPr>
          </w:p>
        </w:tc>
        <w:tc>
          <w:tcPr>
            <w:tcW w:w="410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Pr="00464F1A" w:rsidRDefault="009B544D" w:rsidP="00A033FE">
            <w:pPr>
              <w:spacing w:before="0" w:line="276" w:lineRule="auto"/>
              <w:rPr>
                <w:color w:val="000000" w:themeColor="text1"/>
                <w:sz w:val="28"/>
              </w:rPr>
            </w:pPr>
            <w:r w:rsidRPr="00464F1A">
              <w:rPr>
                <w:color w:val="000000" w:themeColor="text1"/>
                <w:sz w:val="28"/>
              </w:rPr>
              <w:t>Техносферная безопасность</w:t>
            </w:r>
          </w:p>
        </w:tc>
      </w:tr>
      <w:tr w:rsidR="009B544D" w:rsidRPr="00464F1A" w:rsidTr="00A033FE">
        <w:tblPrEx>
          <w:jc w:val="left"/>
        </w:tblPrEx>
        <w:trPr>
          <w:gridAfter w:val="4"/>
          <w:wAfter w:w="571" w:type="dxa"/>
          <w:trHeight w:val="136"/>
        </w:trPr>
        <w:tc>
          <w:tcPr>
            <w:tcW w:w="3794" w:type="dxa"/>
            <w:gridSpan w:val="7"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нужное подчеркнуть</w:t>
            </w:r>
          </w:p>
        </w:tc>
        <w:tc>
          <w:tcPr>
            <w:tcW w:w="1701" w:type="dxa"/>
            <w:gridSpan w:val="5"/>
            <w:hideMark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код</w:t>
            </w:r>
          </w:p>
        </w:tc>
        <w:tc>
          <w:tcPr>
            <w:tcW w:w="284" w:type="dxa"/>
            <w:gridSpan w:val="2"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</w:p>
        </w:tc>
        <w:tc>
          <w:tcPr>
            <w:tcW w:w="3685" w:type="dxa"/>
            <w:gridSpan w:val="6"/>
            <w:hideMark/>
          </w:tcPr>
          <w:p w:rsidR="009B544D" w:rsidRPr="00464F1A" w:rsidRDefault="009B544D" w:rsidP="00A033FE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полное наименование направл</w:t>
            </w:r>
            <w:r w:rsidRPr="00464F1A">
              <w:rPr>
                <w:color w:val="000000" w:themeColor="text1"/>
                <w:sz w:val="16"/>
              </w:rPr>
              <w:t>е</w:t>
            </w:r>
            <w:r w:rsidRPr="00464F1A">
              <w:rPr>
                <w:color w:val="000000" w:themeColor="text1"/>
                <w:sz w:val="16"/>
              </w:rPr>
              <w:t>ния/специальности</w:t>
            </w:r>
          </w:p>
        </w:tc>
      </w:tr>
      <w:tr w:rsidR="009B544D" w:rsidTr="00A033F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39"/>
        </w:trPr>
        <w:tc>
          <w:tcPr>
            <w:tcW w:w="9640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Pr="00464F1A" w:rsidRDefault="009B544D" w:rsidP="00A033FE">
            <w:pPr>
              <w:spacing w:before="0" w:line="276" w:lineRule="auto"/>
              <w:rPr>
                <w:color w:val="000000" w:themeColor="text1"/>
              </w:rPr>
            </w:pPr>
          </w:p>
        </w:tc>
      </w:tr>
      <w:tr w:rsidR="009B544D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tcBorders>
              <w:top w:val="single" w:sz="4" w:space="0" w:color="auto"/>
            </w:tcBorders>
            <w:vAlign w:val="bottom"/>
          </w:tcPr>
          <w:p w:rsidR="009B544D" w:rsidRPr="00464F1A" w:rsidRDefault="009B544D" w:rsidP="00A033FE">
            <w:pPr>
              <w:spacing w:before="0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>Руководитель практики от БГТУ «ВОЕНМЕХ» им. Д.Ф. Устинова:</w:t>
            </w:r>
          </w:p>
        </w:tc>
        <w:tc>
          <w:tcPr>
            <w:tcW w:w="5528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9B544D" w:rsidRPr="00464F1A" w:rsidRDefault="009B544D" w:rsidP="00A033FE">
            <w:pPr>
              <w:spacing w:before="0"/>
              <w:ind w:right="-301"/>
              <w:rPr>
                <w:color w:val="000000" w:themeColor="text1"/>
              </w:rPr>
            </w:pPr>
            <w:r w:rsidRPr="00464F1A">
              <w:rPr>
                <w:color w:val="000000" w:themeColor="text1"/>
              </w:rPr>
              <w:t xml:space="preserve">            Куклин Д.А., д.т.н., профессор каф. О</w:t>
            </w:r>
            <w:proofErr w:type="gramStart"/>
            <w:r w:rsidRPr="00464F1A">
              <w:rPr>
                <w:color w:val="000000" w:themeColor="text1"/>
              </w:rPr>
              <w:t>1</w:t>
            </w:r>
            <w:proofErr w:type="gramEnd"/>
            <w:r w:rsidRPr="00464F1A">
              <w:rPr>
                <w:color w:val="000000" w:themeColor="text1"/>
              </w:rPr>
              <w:t xml:space="preserve"> </w:t>
            </w:r>
          </w:p>
        </w:tc>
      </w:tr>
      <w:tr w:rsidR="009B544D" w:rsidRPr="00094B14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3192" w:type="dxa"/>
            <w:gridSpan w:val="3"/>
            <w:vAlign w:val="bottom"/>
            <w:hideMark/>
          </w:tcPr>
          <w:p w:rsidR="009B544D" w:rsidRPr="00094B14" w:rsidRDefault="009B544D" w:rsidP="00A033FE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6373" w:type="dxa"/>
            <w:gridSpan w:val="18"/>
            <w:vAlign w:val="bottom"/>
          </w:tcPr>
          <w:p w:rsidR="009B544D" w:rsidRPr="00094B14" w:rsidRDefault="009B544D" w:rsidP="00A033FE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  <w:r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9B544D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vAlign w:val="bottom"/>
          </w:tcPr>
          <w:p w:rsidR="009B544D" w:rsidRDefault="009B544D" w:rsidP="00A033FE">
            <w:pPr>
              <w:spacing w:before="0"/>
              <w:rPr>
                <w:b/>
              </w:rPr>
            </w:pPr>
            <w:r w:rsidRPr="00FE4DA3">
              <w:rPr>
                <w:b/>
              </w:rPr>
              <w:t>Руководитель практики</w:t>
            </w:r>
            <w:r>
              <w:rPr>
                <w:b/>
              </w:rPr>
              <w:t xml:space="preserve"> </w:t>
            </w:r>
            <w:proofErr w:type="gramStart"/>
            <w:r>
              <w:rPr>
                <w:b/>
              </w:rPr>
              <w:t>от</w:t>
            </w:r>
            <w:proofErr w:type="gramEnd"/>
            <w:r>
              <w:rPr>
                <w:b/>
              </w:rPr>
              <w:t xml:space="preserve"> </w:t>
            </w:r>
          </w:p>
          <w:p w:rsidR="009B544D" w:rsidRPr="00FE4DA3" w:rsidRDefault="009B544D" w:rsidP="00A033FE">
            <w:pPr>
              <w:spacing w:before="0"/>
              <w:rPr>
                <w:b/>
              </w:rPr>
            </w:pPr>
            <w:r>
              <w:rPr>
                <w:b/>
              </w:rPr>
              <w:t>профильной организации:</w:t>
            </w:r>
          </w:p>
        </w:tc>
        <w:tc>
          <w:tcPr>
            <w:tcW w:w="5528" w:type="dxa"/>
            <w:gridSpan w:val="14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9B544D" w:rsidRDefault="009B544D" w:rsidP="00A033FE">
            <w:pPr>
              <w:spacing w:before="0"/>
              <w:ind w:right="-301"/>
            </w:pPr>
            <w:r>
              <w:t xml:space="preserve">            Кузнецов С.Г., зам. Директора </w:t>
            </w:r>
            <w:proofErr w:type="gramStart"/>
            <w:r>
              <w:t>по</w:t>
            </w:r>
            <w:proofErr w:type="gramEnd"/>
            <w:r>
              <w:t xml:space="preserve"> общим </w:t>
            </w:r>
          </w:p>
        </w:tc>
      </w:tr>
      <w:tr w:rsidR="009B544D" w:rsidRPr="00094B14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vAlign w:val="bottom"/>
            <w:hideMark/>
          </w:tcPr>
          <w:p w:rsidR="009B544D" w:rsidRPr="00094B14" w:rsidRDefault="009B544D" w:rsidP="00A033FE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7938" w:type="dxa"/>
            <w:gridSpan w:val="20"/>
            <w:vAlign w:val="bottom"/>
          </w:tcPr>
          <w:p w:rsidR="009B544D" w:rsidRDefault="009B544D" w:rsidP="00A033FE">
            <w:pPr>
              <w:spacing w:before="0"/>
              <w:ind w:right="-301"/>
              <w:jc w:val="center"/>
              <w:rPr>
                <w:sz w:val="16"/>
                <w:szCs w:val="18"/>
              </w:rPr>
            </w:pPr>
            <w:r>
              <w:rPr>
                <w:sz w:val="16"/>
                <w:szCs w:val="18"/>
              </w:rPr>
              <w:t xml:space="preserve">                                                   </w:t>
            </w:r>
            <w:r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  <w:p w:rsidR="009B544D" w:rsidRPr="00094B14" w:rsidRDefault="009B544D" w:rsidP="00A033FE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</w:p>
        </w:tc>
      </w:tr>
      <w:tr w:rsidR="009B544D" w:rsidRPr="0023626E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tcBorders>
              <w:bottom w:val="single" w:sz="4" w:space="0" w:color="auto"/>
            </w:tcBorders>
            <w:vAlign w:val="bottom"/>
            <w:hideMark/>
          </w:tcPr>
          <w:p w:rsidR="009B544D" w:rsidRPr="0023626E" w:rsidRDefault="009B544D" w:rsidP="00A033FE">
            <w:pPr>
              <w:spacing w:before="0"/>
              <w:ind w:left="1174"/>
              <w:rPr>
                <w:szCs w:val="18"/>
              </w:rPr>
            </w:pPr>
            <w:r>
              <w:rPr>
                <w:szCs w:val="18"/>
              </w:rPr>
              <w:t xml:space="preserve">вопросам </w:t>
            </w:r>
          </w:p>
        </w:tc>
        <w:tc>
          <w:tcPr>
            <w:tcW w:w="7938" w:type="dxa"/>
            <w:gridSpan w:val="20"/>
            <w:tcBorders>
              <w:bottom w:val="single" w:sz="4" w:space="0" w:color="auto"/>
            </w:tcBorders>
            <w:vAlign w:val="bottom"/>
          </w:tcPr>
          <w:p w:rsidR="009B544D" w:rsidRPr="0023626E" w:rsidRDefault="009B544D" w:rsidP="00A033FE">
            <w:pPr>
              <w:spacing w:before="0"/>
              <w:ind w:right="-301" w:hanging="1451"/>
              <w:jc w:val="center"/>
              <w:rPr>
                <w:szCs w:val="18"/>
              </w:rPr>
            </w:pPr>
            <w:r>
              <w:rPr>
                <w:sz w:val="28"/>
              </w:rPr>
              <w:t>СПб ГБСУСО «</w:t>
            </w:r>
            <w:r w:rsidRPr="00E563FA">
              <w:rPr>
                <w:sz w:val="28"/>
              </w:rPr>
              <w:t>П</w:t>
            </w:r>
            <w:r>
              <w:rPr>
                <w:sz w:val="28"/>
              </w:rPr>
              <w:t>сихоневрологический интернат №4»</w:t>
            </w:r>
          </w:p>
        </w:tc>
      </w:tr>
      <w:tr w:rsidR="009B544D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7" w:type="dxa"/>
          <w:wAfter w:w="296" w:type="dxa"/>
          <w:trHeight w:val="531"/>
        </w:trPr>
        <w:tc>
          <w:tcPr>
            <w:tcW w:w="3462" w:type="dxa"/>
            <w:gridSpan w:val="5"/>
            <w:vAlign w:val="bottom"/>
          </w:tcPr>
          <w:p w:rsidR="009B544D" w:rsidRPr="00FE4DA3" w:rsidRDefault="009B544D" w:rsidP="00A033FE">
            <w:pPr>
              <w:spacing w:before="0"/>
              <w:rPr>
                <w:b/>
              </w:rPr>
            </w:pPr>
            <w:r>
              <w:rPr>
                <w:b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9B544D" w:rsidRDefault="009B544D" w:rsidP="00A033FE">
            <w:pPr>
              <w:spacing w:before="0"/>
            </w:pPr>
            <w:r>
              <w:t>с</w:t>
            </w:r>
          </w:p>
        </w:tc>
        <w:tc>
          <w:tcPr>
            <w:tcW w:w="2409" w:type="dxa"/>
            <w:gridSpan w:val="7"/>
            <w:tcBorders>
              <w:bottom w:val="single" w:sz="4" w:space="0" w:color="auto"/>
            </w:tcBorders>
            <w:vAlign w:val="bottom"/>
          </w:tcPr>
          <w:p w:rsidR="009B544D" w:rsidRDefault="009B544D" w:rsidP="00A033FE">
            <w:pPr>
              <w:spacing w:before="0"/>
              <w:jc w:val="center"/>
            </w:pPr>
            <w:r>
              <w:t>02.07.2018</w:t>
            </w:r>
          </w:p>
        </w:tc>
        <w:tc>
          <w:tcPr>
            <w:tcW w:w="280" w:type="dxa"/>
            <w:vAlign w:val="bottom"/>
          </w:tcPr>
          <w:p w:rsidR="009B544D" w:rsidRDefault="009B544D" w:rsidP="00A033FE">
            <w:pPr>
              <w:spacing w:before="0"/>
            </w:pPr>
            <w:proofErr w:type="gramStart"/>
            <w:r>
              <w:t>г</w:t>
            </w:r>
            <w:proofErr w:type="gramEnd"/>
            <w:r>
              <w:t>.</w:t>
            </w:r>
          </w:p>
        </w:tc>
        <w:tc>
          <w:tcPr>
            <w:tcW w:w="287" w:type="dxa"/>
            <w:vAlign w:val="bottom"/>
          </w:tcPr>
          <w:p w:rsidR="009B544D" w:rsidRDefault="009B544D" w:rsidP="00A033FE">
            <w:pPr>
              <w:spacing w:before="0"/>
            </w:pPr>
          </w:p>
        </w:tc>
        <w:tc>
          <w:tcPr>
            <w:tcW w:w="305" w:type="dxa"/>
            <w:vAlign w:val="bottom"/>
          </w:tcPr>
          <w:p w:rsidR="009B544D" w:rsidRDefault="009B544D" w:rsidP="00A033FE">
            <w:pPr>
              <w:spacing w:before="0"/>
            </w:pPr>
            <w: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9B544D" w:rsidRDefault="009B544D" w:rsidP="00A033FE">
            <w:pPr>
              <w:spacing w:before="0"/>
              <w:jc w:val="center"/>
            </w:pPr>
            <w:r>
              <w:t>22.07.2018</w:t>
            </w:r>
          </w:p>
        </w:tc>
        <w:tc>
          <w:tcPr>
            <w:tcW w:w="215" w:type="dxa"/>
            <w:vAlign w:val="bottom"/>
          </w:tcPr>
          <w:p w:rsidR="009B544D" w:rsidRDefault="009B544D" w:rsidP="00A033FE">
            <w:pPr>
              <w:spacing w:before="0"/>
            </w:pPr>
            <w:proofErr w:type="gramStart"/>
            <w:r>
              <w:t>г</w:t>
            </w:r>
            <w:proofErr w:type="gramEnd"/>
            <w:r>
              <w:t>.</w:t>
            </w:r>
          </w:p>
        </w:tc>
      </w:tr>
      <w:tr w:rsidR="009B544D" w:rsidRPr="0057643E" w:rsidTr="00A033F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469"/>
        </w:trPr>
        <w:tc>
          <w:tcPr>
            <w:tcW w:w="4537" w:type="dxa"/>
            <w:gridSpan w:val="9"/>
            <w:vAlign w:val="bottom"/>
            <w:hideMark/>
          </w:tcPr>
          <w:p w:rsidR="009B544D" w:rsidRPr="0057643E" w:rsidRDefault="009B544D" w:rsidP="00A033FE">
            <w:pPr>
              <w:spacing w:before="0"/>
              <w:rPr>
                <w:b/>
              </w:rPr>
            </w:pPr>
            <w:r>
              <w:rPr>
                <w:b/>
              </w:rPr>
              <w:t xml:space="preserve">Должность </w:t>
            </w:r>
            <w:proofErr w:type="gramStart"/>
            <w:r>
              <w:rPr>
                <w:b/>
              </w:rPr>
              <w:t>обучающегося</w:t>
            </w:r>
            <w:proofErr w:type="gramEnd"/>
            <w:r>
              <w:rPr>
                <w:b/>
              </w:rPr>
              <w:t xml:space="preserve"> на практике:</w:t>
            </w:r>
          </w:p>
        </w:tc>
        <w:tc>
          <w:tcPr>
            <w:tcW w:w="5103" w:type="dxa"/>
            <w:gridSpan w:val="13"/>
            <w:tcBorders>
              <w:bottom w:val="single" w:sz="4" w:space="0" w:color="auto"/>
            </w:tcBorders>
            <w:vAlign w:val="bottom"/>
          </w:tcPr>
          <w:p w:rsidR="009B544D" w:rsidRPr="00767209" w:rsidRDefault="009B544D" w:rsidP="00A033FE">
            <w:pPr>
              <w:spacing w:before="0"/>
            </w:pPr>
            <w:r>
              <w:t xml:space="preserve">                   Помощник главного инженера</w:t>
            </w:r>
          </w:p>
        </w:tc>
      </w:tr>
    </w:tbl>
    <w:p w:rsidR="009B544D" w:rsidRDefault="009B544D" w:rsidP="009B544D">
      <w:pPr>
        <w:spacing w:before="0"/>
        <w:rPr>
          <w:b/>
        </w:rPr>
      </w:pPr>
    </w:p>
    <w:p w:rsidR="009B544D" w:rsidRDefault="009B544D" w:rsidP="009B544D">
      <w:pPr>
        <w:spacing w:before="0"/>
        <w:rPr>
          <w:b/>
        </w:rPr>
      </w:pPr>
    </w:p>
    <w:p w:rsidR="009B544D" w:rsidRDefault="009B544D" w:rsidP="009B544D">
      <w:pPr>
        <w:spacing w:before="0"/>
        <w:rPr>
          <w:b/>
        </w:rPr>
      </w:pPr>
    </w:p>
    <w:p w:rsidR="009B544D" w:rsidRDefault="009B544D" w:rsidP="009B544D">
      <w:pPr>
        <w:spacing w:before="0"/>
        <w:rPr>
          <w:b/>
        </w:rPr>
      </w:pPr>
    </w:p>
    <w:p w:rsidR="009B544D" w:rsidRDefault="009B544D" w:rsidP="009B544D">
      <w:pPr>
        <w:spacing w:before="0"/>
        <w:rPr>
          <w:b/>
        </w:rPr>
      </w:pPr>
    </w:p>
    <w:tbl>
      <w:tblPr>
        <w:tblW w:w="9786" w:type="dxa"/>
        <w:tblInd w:w="-29" w:type="dxa"/>
        <w:tblLayout w:type="fixed"/>
        <w:tblLook w:val="04A0"/>
      </w:tblPr>
      <w:tblGrid>
        <w:gridCol w:w="817"/>
        <w:gridCol w:w="1586"/>
        <w:gridCol w:w="284"/>
        <w:gridCol w:w="430"/>
        <w:gridCol w:w="725"/>
        <w:gridCol w:w="1279"/>
        <w:gridCol w:w="121"/>
        <w:gridCol w:w="137"/>
        <w:gridCol w:w="663"/>
        <w:gridCol w:w="1755"/>
        <w:gridCol w:w="137"/>
        <w:gridCol w:w="109"/>
        <w:gridCol w:w="38"/>
        <w:gridCol w:w="1257"/>
        <w:gridCol w:w="448"/>
      </w:tblGrid>
      <w:tr w:rsidR="009B544D" w:rsidTr="00A033FE">
        <w:trPr>
          <w:trHeight w:val="369"/>
        </w:trPr>
        <w:tc>
          <w:tcPr>
            <w:tcW w:w="3117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9B544D" w:rsidRDefault="009B544D" w:rsidP="00A033FE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практики от БГТУ «ВОЕНМЕХ» им. Д.Ф. Устинова:</w:t>
            </w:r>
          </w:p>
        </w:tc>
        <w:tc>
          <w:tcPr>
            <w:tcW w:w="200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Default="009B544D" w:rsidP="00A033FE">
            <w:pPr>
              <w:spacing w:before="0"/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Default="009B544D" w:rsidP="00A033FE">
            <w:pPr>
              <w:spacing w:before="0"/>
              <w:rPr>
                <w:b/>
              </w:rPr>
            </w:pPr>
          </w:p>
        </w:tc>
        <w:tc>
          <w:tcPr>
            <w:tcW w:w="255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9B544D" w:rsidRDefault="009B544D" w:rsidP="00A033FE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</w:t>
            </w:r>
            <w:r>
              <w:rPr>
                <w:b/>
              </w:rPr>
              <w:t>к</w:t>
            </w:r>
            <w:r>
              <w:rPr>
                <w:b/>
              </w:rPr>
              <w:t>тики от профильной организации:</w:t>
            </w:r>
          </w:p>
        </w:tc>
        <w:tc>
          <w:tcPr>
            <w:tcW w:w="1852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Default="009B544D" w:rsidP="00A033FE">
            <w:pPr>
              <w:spacing w:before="0"/>
            </w:pPr>
          </w:p>
        </w:tc>
      </w:tr>
      <w:tr w:rsidR="009B544D" w:rsidRPr="00797CCE" w:rsidTr="00A033FE">
        <w:trPr>
          <w:trHeight w:val="352"/>
        </w:trPr>
        <w:tc>
          <w:tcPr>
            <w:tcW w:w="2403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sz w:val="20"/>
              </w:rPr>
            </w:pP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sz w:val="20"/>
              </w:rPr>
            </w:pPr>
          </w:p>
        </w:tc>
        <w:tc>
          <w:tcPr>
            <w:tcW w:w="2004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Куклин Д.А.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sz w:val="20"/>
              </w:rPr>
            </w:pPr>
          </w:p>
        </w:tc>
        <w:tc>
          <w:tcPr>
            <w:tcW w:w="2418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sz w:val="20"/>
              </w:rPr>
            </w:pP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sz w:val="20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CF07A2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К</w:t>
            </w:r>
            <w:r w:rsidR="00CF07A2">
              <w:rPr>
                <w:sz w:val="20"/>
              </w:rPr>
              <w:t>узнецов</w:t>
            </w:r>
            <w:r>
              <w:rPr>
                <w:sz w:val="20"/>
              </w:rPr>
              <w:t xml:space="preserve"> </w:t>
            </w:r>
            <w:r w:rsidR="00CF07A2">
              <w:rPr>
                <w:sz w:val="20"/>
              </w:rPr>
              <w:t>С.Г</w:t>
            </w:r>
            <w:r>
              <w:rPr>
                <w:sz w:val="20"/>
              </w:rPr>
              <w:t>.</w:t>
            </w:r>
          </w:p>
        </w:tc>
      </w:tr>
      <w:tr w:rsidR="009B544D" w:rsidRPr="001D6080" w:rsidTr="00A033FE">
        <w:trPr>
          <w:trHeight w:val="115"/>
        </w:trPr>
        <w:tc>
          <w:tcPr>
            <w:tcW w:w="2403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004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418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</w:rPr>
              <w:t>Подпись</w:t>
            </w: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17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1D6080" w:rsidRDefault="009B544D" w:rsidP="00A033FE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</w:tr>
      <w:tr w:rsidR="009B544D" w:rsidRPr="00797CCE" w:rsidTr="00A033FE">
        <w:trPr>
          <w:gridAfter w:val="1"/>
          <w:wAfter w:w="448" w:type="dxa"/>
          <w:trHeight w:val="80"/>
        </w:trPr>
        <w:tc>
          <w:tcPr>
            <w:tcW w:w="817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9B544D" w:rsidRPr="00797CCE" w:rsidRDefault="009B544D" w:rsidP="00A033FE">
            <w:pPr>
              <w:spacing w:before="0" w:after="40"/>
            </w:pPr>
            <w:r>
              <w:rPr>
                <w:sz w:val="22"/>
              </w:rPr>
              <w:t>«___</w:t>
            </w:r>
            <w:r w:rsidRPr="00797CCE">
              <w:rPr>
                <w:sz w:val="22"/>
              </w:rPr>
              <w:t>»</w:t>
            </w:r>
          </w:p>
        </w:tc>
        <w:tc>
          <w:tcPr>
            <w:tcW w:w="158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 w:after="40"/>
            </w:pPr>
            <w:r>
              <w:t>___________</w:t>
            </w:r>
          </w:p>
        </w:tc>
        <w:tc>
          <w:tcPr>
            <w:tcW w:w="2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</w:pPr>
          </w:p>
        </w:tc>
        <w:tc>
          <w:tcPr>
            <w:tcW w:w="115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9B544D" w:rsidRPr="00797CCE" w:rsidRDefault="009B544D" w:rsidP="00A033FE">
            <w:pPr>
              <w:spacing w:before="0" w:after="40"/>
            </w:pPr>
            <w:r>
              <w:rPr>
                <w:sz w:val="22"/>
              </w:rPr>
              <w:t>2018</w:t>
            </w:r>
            <w:r w:rsidRPr="00797CCE">
              <w:rPr>
                <w:sz w:val="22"/>
              </w:rPr>
              <w:t>г.</w:t>
            </w:r>
          </w:p>
        </w:tc>
        <w:tc>
          <w:tcPr>
            <w:tcW w:w="14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  <w:rPr>
                <w:b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9B544D" w:rsidRPr="00797CCE" w:rsidRDefault="009B544D" w:rsidP="00A033FE">
            <w:pPr>
              <w:spacing w:before="0" w:after="40"/>
            </w:pPr>
            <w:r>
              <w:rPr>
                <w:sz w:val="22"/>
              </w:rPr>
              <w:t>«23</w:t>
            </w:r>
            <w:r w:rsidRPr="00797CCE">
              <w:rPr>
                <w:sz w:val="22"/>
              </w:rPr>
              <w:t>»</w:t>
            </w:r>
          </w:p>
        </w:tc>
        <w:tc>
          <w:tcPr>
            <w:tcW w:w="1755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 w:after="40"/>
            </w:pPr>
            <w:proofErr w:type="spellStart"/>
            <w:r>
              <w:t>___</w:t>
            </w:r>
            <w:r w:rsidRPr="0072400B">
              <w:rPr>
                <w:u w:val="single"/>
              </w:rPr>
              <w:t>_июля</w:t>
            </w:r>
            <w:proofErr w:type="spellEnd"/>
            <w:r>
              <w:t>____</w:t>
            </w:r>
          </w:p>
        </w:tc>
        <w:tc>
          <w:tcPr>
            <w:tcW w:w="246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9B544D" w:rsidRPr="00797CCE" w:rsidRDefault="009B544D" w:rsidP="00A033FE">
            <w:pPr>
              <w:spacing w:before="0"/>
            </w:pPr>
          </w:p>
        </w:tc>
        <w:tc>
          <w:tcPr>
            <w:tcW w:w="129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9B544D" w:rsidRPr="00797CCE" w:rsidRDefault="009B544D" w:rsidP="00A033FE">
            <w:pPr>
              <w:spacing w:before="0" w:after="40"/>
            </w:pPr>
            <w:r>
              <w:rPr>
                <w:sz w:val="22"/>
              </w:rPr>
              <w:t>2018</w:t>
            </w:r>
            <w:r w:rsidRPr="00797CCE">
              <w:rPr>
                <w:sz w:val="22"/>
              </w:rPr>
              <w:t>г.</w:t>
            </w:r>
          </w:p>
        </w:tc>
      </w:tr>
    </w:tbl>
    <w:p w:rsidR="009B544D" w:rsidRDefault="009B544D" w:rsidP="009B544D">
      <w:pPr>
        <w:spacing w:before="0"/>
        <w:jc w:val="center"/>
      </w:pPr>
    </w:p>
    <w:p w:rsidR="009B544D" w:rsidRDefault="009B544D" w:rsidP="009B544D">
      <w:pPr>
        <w:spacing w:before="0"/>
        <w:jc w:val="center"/>
      </w:pPr>
    </w:p>
    <w:p w:rsidR="009B544D" w:rsidRDefault="009B544D" w:rsidP="009B544D">
      <w:pPr>
        <w:spacing w:before="0"/>
        <w:jc w:val="center"/>
      </w:pPr>
      <w:r>
        <w:t>САНКТ-ПЕТЕРБУРГ</w:t>
      </w:r>
    </w:p>
    <w:p w:rsidR="009B544D" w:rsidRDefault="009B544D" w:rsidP="009B544D">
      <w:pPr>
        <w:spacing w:before="0"/>
        <w:jc w:val="center"/>
        <w:rPr>
          <w:lang w:val="en-US"/>
        </w:rPr>
      </w:pPr>
      <w:r>
        <w:lastRenderedPageBreak/>
        <w:t>2018</w:t>
      </w:r>
      <w:r w:rsidR="00CF07A2">
        <w:t xml:space="preserve"> </w:t>
      </w:r>
      <w:r>
        <w:t>г.</w:t>
      </w:r>
    </w:p>
    <w:p w:rsidR="00D4254B" w:rsidRDefault="007D4284">
      <w:pPr>
        <w:spacing w:before="0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</w:p>
    <w:p w:rsidR="00FE58F0" w:rsidRPr="00C45802" w:rsidRDefault="008D16F0" w:rsidP="00FE58F0">
      <w:pPr>
        <w:spacing w:before="0"/>
        <w:jc w:val="center"/>
        <w:rPr>
          <w:b/>
          <w:sz w:val="32"/>
          <w:szCs w:val="32"/>
        </w:rPr>
      </w:pPr>
      <w:r w:rsidRPr="00C45802">
        <w:rPr>
          <w:b/>
          <w:sz w:val="32"/>
          <w:szCs w:val="32"/>
        </w:rPr>
        <w:t>Содержание</w:t>
      </w: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356860955"/>
        <w:docPartObj>
          <w:docPartGallery w:val="Table of Contents"/>
          <w:docPartUnique/>
        </w:docPartObj>
      </w:sdtPr>
      <w:sdtContent>
        <w:p w:rsidR="00FE58F0" w:rsidRPr="00D4254B" w:rsidRDefault="00FE58F0" w:rsidP="00FE58F0">
          <w:pPr>
            <w:pStyle w:val="aff"/>
            <w:spacing w:before="0" w:line="360" w:lineRule="auto"/>
            <w:jc w:val="both"/>
          </w:pPr>
        </w:p>
        <w:p w:rsidR="005A229B" w:rsidRPr="005A229B" w:rsidRDefault="00145289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r w:rsidRPr="005A229B">
            <w:rPr>
              <w:sz w:val="26"/>
              <w:szCs w:val="26"/>
            </w:rPr>
            <w:fldChar w:fldCharType="begin"/>
          </w:r>
          <w:r w:rsidR="00FE58F0" w:rsidRPr="005A229B">
            <w:rPr>
              <w:sz w:val="26"/>
              <w:szCs w:val="26"/>
            </w:rPr>
            <w:instrText xml:space="preserve"> TOC \o "1-3" \h \z \u </w:instrText>
          </w:r>
          <w:r w:rsidRPr="005A229B">
            <w:rPr>
              <w:sz w:val="26"/>
              <w:szCs w:val="26"/>
            </w:rPr>
            <w:fldChar w:fldCharType="separate"/>
          </w:r>
          <w:hyperlink w:anchor="_Toc524008940" w:history="1">
            <w:r w:rsidR="005A229B" w:rsidRPr="005A229B">
              <w:rPr>
                <w:rStyle w:val="af6"/>
                <w:noProof/>
                <w:sz w:val="26"/>
                <w:szCs w:val="26"/>
              </w:rPr>
              <w:t>Введение</w:t>
            </w:r>
            <w:r w:rsidR="005A229B" w:rsidRPr="005A229B">
              <w:rPr>
                <w:noProof/>
                <w:webHidden/>
                <w:sz w:val="26"/>
                <w:szCs w:val="26"/>
              </w:rPr>
              <w:tab/>
            </w:r>
            <w:r w:rsidR="005A229B"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="005A229B" w:rsidRPr="005A229B">
              <w:rPr>
                <w:noProof/>
                <w:webHidden/>
                <w:sz w:val="26"/>
                <w:szCs w:val="26"/>
              </w:rPr>
              <w:instrText xml:space="preserve"> PAGEREF _Toc524008940 \h </w:instrText>
            </w:r>
            <w:r w:rsidR="005A229B" w:rsidRPr="005A229B">
              <w:rPr>
                <w:noProof/>
                <w:webHidden/>
                <w:sz w:val="26"/>
                <w:szCs w:val="26"/>
              </w:rPr>
            </w:r>
            <w:r w:rsidR="005A229B"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="005A229B" w:rsidRPr="005A229B">
              <w:rPr>
                <w:noProof/>
                <w:webHidden/>
                <w:sz w:val="26"/>
                <w:szCs w:val="26"/>
              </w:rPr>
              <w:t>3</w:t>
            </w:r>
            <w:r w:rsidR="005A229B"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1" w:history="1">
            <w:r w:rsidRPr="005A229B">
              <w:rPr>
                <w:rStyle w:val="af6"/>
                <w:noProof/>
                <w:sz w:val="26"/>
                <w:szCs w:val="26"/>
              </w:rPr>
              <w:t>1. Нормативные требования и особенности промышленной прачечной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_Toc524008941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4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2" w:history="1">
            <w:r w:rsidRPr="005A229B">
              <w:rPr>
                <w:rStyle w:val="af6"/>
                <w:noProof/>
                <w:sz w:val="26"/>
                <w:szCs w:val="26"/>
              </w:rPr>
              <w:t>1.2. Источники шума в помещениях прачечной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_Toc524008942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6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3" w:history="1">
            <w:r w:rsidRPr="005A229B">
              <w:rPr>
                <w:rStyle w:val="af6"/>
                <w:noProof/>
                <w:sz w:val="26"/>
                <w:szCs w:val="26"/>
              </w:rPr>
              <w:t>1.3. Замеры уровня шума в ходе работы прачечной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_Toc524008943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7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4" w:history="1">
            <w:r w:rsidRPr="005A229B">
              <w:rPr>
                <w:rStyle w:val="af6"/>
                <w:noProof/>
                <w:sz w:val="26"/>
                <w:szCs w:val="26"/>
              </w:rPr>
              <w:t>2. Методы борьбы с шумом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_Toc524008944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9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5" w:history="1">
            <w:r w:rsidRPr="005A229B">
              <w:rPr>
                <w:rStyle w:val="af6"/>
                <w:noProof/>
                <w:sz w:val="26"/>
                <w:szCs w:val="26"/>
              </w:rPr>
              <w:t>2.1. Конструктивный метод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_Toc524008945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9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6" w:history="1">
            <w:r w:rsidRPr="005A229B">
              <w:rPr>
                <w:rStyle w:val="af6"/>
                <w:noProof/>
                <w:sz w:val="26"/>
                <w:szCs w:val="26"/>
              </w:rPr>
              <w:t>2.2. Пассивный метод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_Toc524008946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9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7" w:history="1">
            <w:r w:rsidRPr="005A229B">
              <w:rPr>
                <w:rStyle w:val="af6"/>
                <w:noProof/>
                <w:sz w:val="26"/>
                <w:szCs w:val="26"/>
              </w:rPr>
              <w:t>2.3. Практические приемы борьбы с шумом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_Toc524008947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9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8" w:history="1">
            <w:r w:rsidRPr="005A229B">
              <w:rPr>
                <w:rStyle w:val="af6"/>
                <w:noProof/>
                <w:sz w:val="26"/>
                <w:szCs w:val="26"/>
              </w:rPr>
              <w:t>2.4. Применение шумозащитных методов на практике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_Toc524008948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10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49" w:history="1">
            <w:r w:rsidRPr="005A229B">
              <w:rPr>
                <w:rStyle w:val="af6"/>
                <w:noProof/>
                <w:sz w:val="26"/>
                <w:szCs w:val="26"/>
              </w:rPr>
              <w:t>3. Расчет виброизоляторов (амортизаторов) из упругих материалов для защиты от общей технологической вибрации, создаваемой компрессором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_Toc524008949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18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50" w:history="1">
            <w:r w:rsidRPr="005A229B">
              <w:rPr>
                <w:rStyle w:val="af6"/>
                <w:noProof/>
                <w:sz w:val="26"/>
                <w:szCs w:val="26"/>
              </w:rPr>
              <w:t>Заключение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_Toc524008950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21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5A229B" w:rsidRPr="005A229B" w:rsidRDefault="005A229B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noProof/>
              <w:sz w:val="26"/>
              <w:szCs w:val="26"/>
            </w:rPr>
          </w:pPr>
          <w:hyperlink w:anchor="_Toc524008951" w:history="1">
            <w:r w:rsidRPr="005A229B">
              <w:rPr>
                <w:rStyle w:val="af6"/>
                <w:noProof/>
                <w:sz w:val="26"/>
                <w:szCs w:val="26"/>
              </w:rPr>
              <w:t>Список используемых источников</w:t>
            </w:r>
            <w:r w:rsidRPr="005A229B">
              <w:rPr>
                <w:noProof/>
                <w:webHidden/>
                <w:sz w:val="26"/>
                <w:szCs w:val="26"/>
              </w:rPr>
              <w:tab/>
            </w:r>
            <w:r w:rsidRPr="005A229B">
              <w:rPr>
                <w:noProof/>
                <w:webHidden/>
                <w:sz w:val="26"/>
                <w:szCs w:val="26"/>
              </w:rPr>
              <w:fldChar w:fldCharType="begin"/>
            </w:r>
            <w:r w:rsidRPr="005A229B">
              <w:rPr>
                <w:noProof/>
                <w:webHidden/>
                <w:sz w:val="26"/>
                <w:szCs w:val="26"/>
              </w:rPr>
              <w:instrText xml:space="preserve"> PAGEREF _Toc524008951 \h </w:instrText>
            </w:r>
            <w:r w:rsidRPr="005A229B">
              <w:rPr>
                <w:noProof/>
                <w:webHidden/>
                <w:sz w:val="26"/>
                <w:szCs w:val="26"/>
              </w:rPr>
            </w:r>
            <w:r w:rsidRPr="005A229B">
              <w:rPr>
                <w:noProof/>
                <w:webHidden/>
                <w:sz w:val="26"/>
                <w:szCs w:val="26"/>
              </w:rPr>
              <w:fldChar w:fldCharType="separate"/>
            </w:r>
            <w:r w:rsidRPr="005A229B">
              <w:rPr>
                <w:noProof/>
                <w:webHidden/>
                <w:sz w:val="26"/>
                <w:szCs w:val="26"/>
              </w:rPr>
              <w:t>22</w:t>
            </w:r>
            <w:r w:rsidRPr="005A229B">
              <w:rPr>
                <w:noProof/>
                <w:webHidden/>
                <w:sz w:val="26"/>
                <w:szCs w:val="26"/>
              </w:rPr>
              <w:fldChar w:fldCharType="end"/>
            </w:r>
          </w:hyperlink>
        </w:p>
        <w:p w:rsidR="00FE58F0" w:rsidRDefault="00145289" w:rsidP="00FE58F0">
          <w:pPr>
            <w:spacing w:before="0" w:line="360" w:lineRule="auto"/>
            <w:jc w:val="both"/>
          </w:pPr>
          <w:r w:rsidRPr="005A229B">
            <w:rPr>
              <w:b/>
              <w:bCs/>
              <w:sz w:val="26"/>
              <w:szCs w:val="26"/>
            </w:rPr>
            <w:fldChar w:fldCharType="end"/>
          </w:r>
        </w:p>
      </w:sdtContent>
    </w:sdt>
    <w:p w:rsidR="00FE58F0" w:rsidRPr="00ED70FF" w:rsidRDefault="00FE58F0" w:rsidP="00CD5295">
      <w:pPr>
        <w:spacing w:before="0"/>
        <w:jc w:val="center"/>
        <w:rPr>
          <w:b/>
          <w:sz w:val="28"/>
          <w:szCs w:val="32"/>
        </w:rPr>
      </w:pPr>
    </w:p>
    <w:p w:rsidR="000E2B6F" w:rsidRDefault="000E2B6F">
      <w:pPr>
        <w:spacing w:before="0"/>
        <w:rPr>
          <w:sz w:val="28"/>
          <w:szCs w:val="32"/>
        </w:rPr>
      </w:pPr>
      <w:r>
        <w:rPr>
          <w:sz w:val="28"/>
          <w:szCs w:val="32"/>
        </w:rPr>
        <w:br w:type="page"/>
      </w:r>
    </w:p>
    <w:p w:rsidR="00196FCE" w:rsidRDefault="00196FCE" w:rsidP="00196FCE">
      <w:pPr>
        <w:pStyle w:val="1"/>
        <w:numPr>
          <w:ilvl w:val="0"/>
          <w:numId w:val="0"/>
        </w:numPr>
        <w:spacing w:before="0" w:after="0" w:line="360" w:lineRule="auto"/>
        <w:jc w:val="center"/>
        <w:rPr>
          <w:rFonts w:ascii="Times New Roman" w:hAnsi="Times New Roman"/>
        </w:rPr>
      </w:pPr>
      <w:bookmarkStart w:id="0" w:name="_Toc515496223"/>
      <w:bookmarkStart w:id="1" w:name="_Toc524008940"/>
      <w:r w:rsidRPr="00C45802">
        <w:rPr>
          <w:rFonts w:ascii="Times New Roman" w:hAnsi="Times New Roman"/>
        </w:rPr>
        <w:lastRenderedPageBreak/>
        <w:t>В</w:t>
      </w:r>
      <w:bookmarkEnd w:id="0"/>
      <w:r w:rsidR="00ED70FF" w:rsidRPr="00C45802">
        <w:rPr>
          <w:rFonts w:ascii="Times New Roman" w:hAnsi="Times New Roman"/>
        </w:rPr>
        <w:t>ведение</w:t>
      </w:r>
      <w:bookmarkEnd w:id="1"/>
    </w:p>
    <w:p w:rsidR="00E53DAF" w:rsidRDefault="00E53DAF" w:rsidP="00145765">
      <w:pPr>
        <w:suppressAutoHyphens/>
        <w:spacing w:before="0"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Базой прохождения конструкторско-технологической практики было предприятие </w:t>
      </w:r>
      <w:r w:rsidR="007E3F4B">
        <w:rPr>
          <w:sz w:val="28"/>
        </w:rPr>
        <w:t>п</w:t>
      </w:r>
      <w:r w:rsidR="007E3F4B" w:rsidRPr="007E3F4B">
        <w:rPr>
          <w:sz w:val="28"/>
        </w:rPr>
        <w:t>сихоневрологический интернат № 4</w:t>
      </w:r>
      <w:r w:rsidR="00400E36">
        <w:rPr>
          <w:sz w:val="28"/>
        </w:rPr>
        <w:t xml:space="preserve">. </w:t>
      </w:r>
      <w:r w:rsidR="007E3F4B" w:rsidRPr="007E3F4B">
        <w:rPr>
          <w:sz w:val="28"/>
        </w:rPr>
        <w:t>Организация работает со всеми категориями населения, предоставляя им бол</w:t>
      </w:r>
      <w:r w:rsidR="007E3F4B">
        <w:rPr>
          <w:sz w:val="28"/>
        </w:rPr>
        <w:t xml:space="preserve">ее подходящие условия для жизни, </w:t>
      </w:r>
      <w:r>
        <w:rPr>
          <w:sz w:val="28"/>
        </w:rPr>
        <w:t>а именно</w:t>
      </w:r>
      <w:r w:rsidR="007E3F4B">
        <w:rPr>
          <w:sz w:val="28"/>
        </w:rPr>
        <w:t xml:space="preserve"> </w:t>
      </w:r>
      <w:r w:rsidR="007E3F4B" w:rsidRPr="007E3F4B">
        <w:rPr>
          <w:sz w:val="28"/>
        </w:rPr>
        <w:t>предоставляет в стационарной форме социального обслуживания два рациональных набора социальных услуг</w:t>
      </w:r>
      <w:r w:rsidR="007E3F4B">
        <w:rPr>
          <w:sz w:val="28"/>
        </w:rPr>
        <w:t xml:space="preserve">. Основной упор был в получение практических навыков при решении разноплановых задач, в части касающейся деятельности главного инженера. </w:t>
      </w:r>
      <w:r>
        <w:rPr>
          <w:sz w:val="28"/>
        </w:rPr>
        <w:t>Продолжительность конструкторско-технологической практики – три недели.</w:t>
      </w:r>
    </w:p>
    <w:p w:rsidR="00E53DAF" w:rsidRDefault="00E53DAF" w:rsidP="00145765">
      <w:pPr>
        <w:suppressAutoHyphens/>
        <w:spacing w:before="0"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Целью прохождение </w:t>
      </w:r>
      <w:r w:rsidR="00145765">
        <w:rPr>
          <w:sz w:val="28"/>
        </w:rPr>
        <w:t>конструкторско-технологической практики является закрепление и углубление теоретических знаний, полученных в процессе обучения, а также приобретение практических навыков в област</w:t>
      </w:r>
      <w:r w:rsidR="007E3F4B">
        <w:rPr>
          <w:sz w:val="28"/>
        </w:rPr>
        <w:t>и инженерной защиты окружающей среды</w:t>
      </w:r>
      <w:r w:rsidR="005112FB">
        <w:rPr>
          <w:sz w:val="28"/>
        </w:rPr>
        <w:t>, акустики</w:t>
      </w:r>
      <w:r w:rsidR="007E3F4B">
        <w:rPr>
          <w:sz w:val="28"/>
        </w:rPr>
        <w:t xml:space="preserve"> и охране труда</w:t>
      </w:r>
      <w:r w:rsidR="00145765">
        <w:rPr>
          <w:sz w:val="28"/>
        </w:rPr>
        <w:t>.</w:t>
      </w:r>
    </w:p>
    <w:p w:rsidR="00A23287" w:rsidRPr="00A23287" w:rsidRDefault="00145765" w:rsidP="00A23287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</w:rPr>
      </w:pPr>
      <w:r w:rsidRPr="00145765">
        <w:rPr>
          <w:rFonts w:ascii="Times New Roman" w:hAnsi="Times New Roman"/>
          <w:b w:val="0"/>
          <w:bCs w:val="0"/>
          <w:sz w:val="28"/>
        </w:rPr>
        <w:t xml:space="preserve">Задачи конструкторско-технологической практики: </w:t>
      </w:r>
      <w:r w:rsidR="00A23287" w:rsidRPr="00A23287">
        <w:rPr>
          <w:rFonts w:ascii="Times New Roman" w:hAnsi="Times New Roman"/>
          <w:b w:val="0"/>
          <w:bCs w:val="0"/>
          <w:sz w:val="28"/>
        </w:rPr>
        <w:t>были описаны пути распространения шума в прачечной и особенности источников шума на данных предприятиях.</w:t>
      </w:r>
    </w:p>
    <w:p w:rsidR="00A23287" w:rsidRPr="00A23287" w:rsidRDefault="00A23287" w:rsidP="00A23287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</w:rPr>
      </w:pPr>
      <w:r w:rsidRPr="00A23287">
        <w:rPr>
          <w:rFonts w:ascii="Times New Roman" w:hAnsi="Times New Roman"/>
          <w:b w:val="0"/>
          <w:bCs w:val="0"/>
          <w:sz w:val="28"/>
        </w:rPr>
        <w:t>Также была представлена характеристика и замеры шума на рабочих местах до и после применения мер по снижению шума (модернизации прачечной).</w:t>
      </w:r>
      <w:r>
        <w:rPr>
          <w:rFonts w:ascii="Times New Roman" w:hAnsi="Times New Roman"/>
          <w:b w:val="0"/>
          <w:bCs w:val="0"/>
          <w:sz w:val="28"/>
        </w:rPr>
        <w:t xml:space="preserve"> </w:t>
      </w:r>
      <w:r w:rsidRPr="00A23287">
        <w:rPr>
          <w:rFonts w:ascii="Times New Roman" w:hAnsi="Times New Roman"/>
          <w:b w:val="0"/>
          <w:bCs w:val="0"/>
          <w:sz w:val="28"/>
        </w:rPr>
        <w:t xml:space="preserve">Проведены исследования </w:t>
      </w:r>
      <w:proofErr w:type="spellStart"/>
      <w:r w:rsidRPr="00A23287">
        <w:rPr>
          <w:rFonts w:ascii="Times New Roman" w:hAnsi="Times New Roman"/>
          <w:b w:val="0"/>
          <w:bCs w:val="0"/>
          <w:sz w:val="28"/>
        </w:rPr>
        <w:t>шумозащитных</w:t>
      </w:r>
      <w:proofErr w:type="spellEnd"/>
      <w:r w:rsidRPr="00A23287">
        <w:rPr>
          <w:rFonts w:ascii="Times New Roman" w:hAnsi="Times New Roman"/>
          <w:b w:val="0"/>
          <w:bCs w:val="0"/>
          <w:sz w:val="28"/>
        </w:rPr>
        <w:t xml:space="preserve"> материалов, архитектурно-</w:t>
      </w:r>
      <w:proofErr w:type="gramStart"/>
      <w:r w:rsidRPr="00A23287">
        <w:rPr>
          <w:rFonts w:ascii="Times New Roman" w:hAnsi="Times New Roman"/>
          <w:b w:val="0"/>
          <w:bCs w:val="0"/>
          <w:sz w:val="28"/>
        </w:rPr>
        <w:t>строительных решений</w:t>
      </w:r>
      <w:proofErr w:type="gramEnd"/>
      <w:r w:rsidRPr="00A23287">
        <w:rPr>
          <w:rFonts w:ascii="Times New Roman" w:hAnsi="Times New Roman"/>
          <w:b w:val="0"/>
          <w:bCs w:val="0"/>
          <w:sz w:val="28"/>
        </w:rPr>
        <w:t xml:space="preserve">, и возможность их применения в целях повышения </w:t>
      </w:r>
      <w:proofErr w:type="spellStart"/>
      <w:r w:rsidRPr="00A23287">
        <w:rPr>
          <w:rFonts w:ascii="Times New Roman" w:hAnsi="Times New Roman"/>
          <w:b w:val="0"/>
          <w:bCs w:val="0"/>
          <w:sz w:val="28"/>
        </w:rPr>
        <w:t>шумоизоляции</w:t>
      </w:r>
      <w:proofErr w:type="spellEnd"/>
      <w:r w:rsidRPr="00A23287">
        <w:rPr>
          <w:rFonts w:ascii="Times New Roman" w:hAnsi="Times New Roman"/>
          <w:b w:val="0"/>
          <w:bCs w:val="0"/>
          <w:sz w:val="28"/>
        </w:rPr>
        <w:t xml:space="preserve"> помещения промышленной прачечной. </w:t>
      </w:r>
    </w:p>
    <w:p w:rsidR="00A23287" w:rsidRPr="00A23287" w:rsidRDefault="00A23287" w:rsidP="00A23287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</w:rPr>
      </w:pPr>
      <w:r w:rsidRPr="00A23287">
        <w:rPr>
          <w:rFonts w:ascii="Times New Roman" w:hAnsi="Times New Roman"/>
          <w:b w:val="0"/>
          <w:bCs w:val="0"/>
          <w:sz w:val="28"/>
        </w:rPr>
        <w:t xml:space="preserve">Был проведён опрос, посредством анкетирования работников прачечной и сотрудников, что находятся вблизи прачечной, в </w:t>
      </w:r>
      <w:proofErr w:type="gramStart"/>
      <w:r w:rsidRPr="00A23287">
        <w:rPr>
          <w:rFonts w:ascii="Times New Roman" w:hAnsi="Times New Roman"/>
          <w:b w:val="0"/>
          <w:bCs w:val="0"/>
          <w:sz w:val="28"/>
        </w:rPr>
        <w:t>ходе</w:t>
      </w:r>
      <w:proofErr w:type="gramEnd"/>
      <w:r w:rsidRPr="00A23287">
        <w:rPr>
          <w:rFonts w:ascii="Times New Roman" w:hAnsi="Times New Roman"/>
          <w:b w:val="0"/>
          <w:bCs w:val="0"/>
          <w:sz w:val="28"/>
        </w:rPr>
        <w:t xml:space="preserve"> которого была дана оценка эффективности мероприятий по снижению шума.</w:t>
      </w:r>
    </w:p>
    <w:p w:rsidR="00145765" w:rsidRPr="00145765" w:rsidRDefault="00A23287" w:rsidP="00A23287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</w:rPr>
      </w:pPr>
      <w:r w:rsidRPr="00A23287">
        <w:rPr>
          <w:rFonts w:ascii="Times New Roman" w:hAnsi="Times New Roman"/>
          <w:b w:val="0"/>
          <w:bCs w:val="0"/>
          <w:sz w:val="28"/>
        </w:rPr>
        <w:t xml:space="preserve">Произведен расчет </w:t>
      </w:r>
      <w:proofErr w:type="spellStart"/>
      <w:r w:rsidRPr="00A23287">
        <w:rPr>
          <w:rFonts w:ascii="Times New Roman" w:hAnsi="Times New Roman"/>
          <w:b w:val="0"/>
          <w:bCs w:val="0"/>
          <w:sz w:val="28"/>
        </w:rPr>
        <w:t>виброизоляторов</w:t>
      </w:r>
      <w:proofErr w:type="spellEnd"/>
      <w:r w:rsidRPr="00A23287">
        <w:rPr>
          <w:rFonts w:ascii="Times New Roman" w:hAnsi="Times New Roman"/>
          <w:b w:val="0"/>
          <w:bCs w:val="0"/>
          <w:sz w:val="28"/>
        </w:rPr>
        <w:t xml:space="preserve"> (амортизаторов) из упругих материалов для защиты постоянных рабочих мест производственных помещений прачечной от технологической вибрации, создаваемой </w:t>
      </w:r>
      <w:r>
        <w:rPr>
          <w:rFonts w:ascii="Times New Roman" w:hAnsi="Times New Roman"/>
          <w:b w:val="0"/>
          <w:bCs w:val="0"/>
          <w:sz w:val="28"/>
        </w:rPr>
        <w:t>компрессором</w:t>
      </w:r>
      <w:r w:rsidR="00145765" w:rsidRPr="00145765">
        <w:rPr>
          <w:rFonts w:ascii="Times New Roman" w:hAnsi="Times New Roman"/>
          <w:b w:val="0"/>
          <w:bCs w:val="0"/>
          <w:sz w:val="28"/>
        </w:rPr>
        <w:t xml:space="preserve">. </w:t>
      </w:r>
      <w:r w:rsidR="007E3F4B">
        <w:rPr>
          <w:rFonts w:ascii="Times New Roman" w:hAnsi="Times New Roman"/>
          <w:b w:val="0"/>
          <w:bCs w:val="0"/>
          <w:sz w:val="28"/>
        </w:rPr>
        <w:t>Была произведена р</w:t>
      </w:r>
      <w:r w:rsidR="007E3F4B" w:rsidRPr="007E3F4B">
        <w:rPr>
          <w:rFonts w:ascii="Times New Roman" w:hAnsi="Times New Roman"/>
          <w:b w:val="0"/>
          <w:bCs w:val="0"/>
          <w:sz w:val="28"/>
        </w:rPr>
        <w:t>азработка мероприятий по снижению шума от промышленной прачечной</w:t>
      </w:r>
      <w:r w:rsidR="007E3F4B">
        <w:rPr>
          <w:rFonts w:ascii="Times New Roman" w:hAnsi="Times New Roman"/>
          <w:b w:val="0"/>
          <w:bCs w:val="0"/>
          <w:sz w:val="28"/>
        </w:rPr>
        <w:t xml:space="preserve">, находящейся на территории </w:t>
      </w:r>
      <w:r>
        <w:rPr>
          <w:rFonts w:ascii="Times New Roman" w:hAnsi="Times New Roman"/>
          <w:b w:val="0"/>
          <w:bCs w:val="0"/>
          <w:sz w:val="28"/>
        </w:rPr>
        <w:t>предприятия.</w:t>
      </w:r>
    </w:p>
    <w:p w:rsidR="008D3193" w:rsidRPr="008D3193" w:rsidRDefault="008D3193" w:rsidP="0007219A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</w:rPr>
      </w:pPr>
    </w:p>
    <w:p w:rsidR="008D16F0" w:rsidRPr="00E71571" w:rsidRDefault="0007219A" w:rsidP="00E71571">
      <w:pPr>
        <w:pStyle w:val="1"/>
        <w:numPr>
          <w:ilvl w:val="0"/>
          <w:numId w:val="0"/>
        </w:numPr>
        <w:ind w:left="993"/>
        <w:jc w:val="both"/>
        <w:rPr>
          <w:rFonts w:ascii="Times New Roman" w:hAnsi="Times New Roman"/>
          <w:sz w:val="24"/>
        </w:rPr>
      </w:pPr>
      <w:r>
        <w:br w:type="page"/>
      </w:r>
      <w:bookmarkStart w:id="2" w:name="_Toc524008941"/>
      <w:r w:rsidR="00E71571" w:rsidRPr="00E71571">
        <w:rPr>
          <w:rFonts w:ascii="Times New Roman" w:hAnsi="Times New Roman"/>
        </w:rPr>
        <w:lastRenderedPageBreak/>
        <w:t xml:space="preserve">1. </w:t>
      </w:r>
      <w:r w:rsidR="00A23287" w:rsidRPr="00E71571">
        <w:rPr>
          <w:rFonts w:ascii="Times New Roman" w:hAnsi="Times New Roman"/>
        </w:rPr>
        <w:t>Нормативные требования</w:t>
      </w:r>
      <w:r w:rsidR="00400E36" w:rsidRPr="00E71571">
        <w:rPr>
          <w:rFonts w:ascii="Times New Roman" w:hAnsi="Times New Roman"/>
        </w:rPr>
        <w:t xml:space="preserve"> и особенности</w:t>
      </w:r>
      <w:r w:rsidR="00A23287" w:rsidRPr="00E71571">
        <w:rPr>
          <w:rFonts w:ascii="Times New Roman" w:hAnsi="Times New Roman"/>
        </w:rPr>
        <w:t xml:space="preserve"> промышле</w:t>
      </w:r>
      <w:r w:rsidR="00A23287" w:rsidRPr="00E71571">
        <w:rPr>
          <w:rFonts w:ascii="Times New Roman" w:hAnsi="Times New Roman"/>
        </w:rPr>
        <w:t>н</w:t>
      </w:r>
      <w:r w:rsidR="00A23287" w:rsidRPr="00E71571">
        <w:rPr>
          <w:rFonts w:ascii="Times New Roman" w:hAnsi="Times New Roman"/>
        </w:rPr>
        <w:t>ной прачечной</w:t>
      </w:r>
      <w:bookmarkEnd w:id="2"/>
    </w:p>
    <w:p w:rsidR="00341DD0" w:rsidRPr="00341DD0" w:rsidRDefault="00341DD0" w:rsidP="00341DD0"/>
    <w:p w:rsidR="00A62F9C" w:rsidRDefault="00341DD0" w:rsidP="00A62F9C">
      <w:pPr>
        <w:jc w:val="center"/>
      </w:pPr>
      <w:r>
        <w:rPr>
          <w:noProof/>
          <w:sz w:val="28"/>
          <w:szCs w:val="28"/>
        </w:rPr>
        <w:drawing>
          <wp:inline distT="0" distB="0" distL="0" distR="0">
            <wp:extent cx="2565337" cy="1924002"/>
            <wp:effectExtent l="19050" t="0" r="6413" b="0"/>
            <wp:docPr id="85" name="Рисунок 85" descr="\\Corporate2\nilaa\Work\Курсман\(06) Испытания\АРБ\фото\P80531-150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Corporate2\nilaa\Work\Курсман\(06) Испытания\АРБ\фото\P80531-1509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337" cy="1924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2583812" cy="1937859"/>
            <wp:effectExtent l="19050" t="0" r="6988" b="0"/>
            <wp:docPr id="86" name="Рисунок 86" descr="\\Corporate2\nilaa\Work\Курсман\(06) Испытания\АРБ\фото\P80531-150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Corporate2\nilaa\Work\Курсман\(06) Испытания\АРБ\фото\P80531-1508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812" cy="1937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F9C" w:rsidRPr="001B1188" w:rsidRDefault="00A62F9C" w:rsidP="001B1188">
      <w:pPr>
        <w:jc w:val="center"/>
        <w:rPr>
          <w:sz w:val="26"/>
          <w:szCs w:val="26"/>
        </w:rPr>
      </w:pPr>
      <w:bookmarkStart w:id="3" w:name="_Toc519251868"/>
      <w:bookmarkStart w:id="4" w:name="_Toc519580630"/>
      <w:r w:rsidRPr="001B1188">
        <w:rPr>
          <w:sz w:val="26"/>
          <w:szCs w:val="26"/>
        </w:rPr>
        <w:t xml:space="preserve">Рисунок 1 – </w:t>
      </w:r>
      <w:bookmarkEnd w:id="3"/>
      <w:bookmarkEnd w:id="4"/>
      <w:r w:rsidR="00A23287" w:rsidRPr="001B1188">
        <w:rPr>
          <w:sz w:val="26"/>
          <w:szCs w:val="26"/>
        </w:rPr>
        <w:t>Стиральные машины и сушильные шкафы</w:t>
      </w:r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>Прачечная находится на 1 этаже одноэтажной части здания. В процессе работы потоки движения чистого и грязного белья не пересекаются.</w:t>
      </w:r>
    </w:p>
    <w:p w:rsidR="00A23287" w:rsidRPr="00DB7FB0" w:rsidRDefault="00A23287" w:rsidP="00A23287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>В</w:t>
      </w:r>
      <w:r>
        <w:rPr>
          <w:sz w:val="28"/>
        </w:rPr>
        <w:t xml:space="preserve"> промышленной</w:t>
      </w:r>
      <w:r w:rsidRPr="00DB7FB0">
        <w:rPr>
          <w:sz w:val="28"/>
        </w:rPr>
        <w:t xml:space="preserve"> прачечной проводится стирка, дезинфекция и глажка. Суточная потребность в стирке: до 500 кг/сут</w:t>
      </w:r>
      <w:r>
        <w:rPr>
          <w:sz w:val="28"/>
        </w:rPr>
        <w:t>ки</w:t>
      </w:r>
      <w:r w:rsidRPr="00DB7FB0">
        <w:rPr>
          <w:sz w:val="28"/>
        </w:rPr>
        <w:t>.</w:t>
      </w:r>
      <w:r>
        <w:rPr>
          <w:sz w:val="28"/>
        </w:rPr>
        <w:t xml:space="preserve"> Ч</w:t>
      </w:r>
      <w:r w:rsidRPr="00DB7FB0">
        <w:rPr>
          <w:sz w:val="28"/>
        </w:rPr>
        <w:t>асы работы: с 8:00 до 17:00.</w:t>
      </w:r>
      <w:r>
        <w:rPr>
          <w:sz w:val="28"/>
        </w:rPr>
        <w:t xml:space="preserve"> Одна рабочая смена составляет 9 часов в сутки.</w:t>
      </w:r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С</w:t>
      </w:r>
      <w:r w:rsidRPr="00DB7FB0">
        <w:rPr>
          <w:sz w:val="28"/>
        </w:rPr>
        <w:t>редняя произв</w:t>
      </w:r>
      <w:r>
        <w:rPr>
          <w:sz w:val="28"/>
        </w:rPr>
        <w:t>одительность (</w:t>
      </w:r>
      <w:proofErr w:type="gramStart"/>
      <w:r>
        <w:rPr>
          <w:sz w:val="28"/>
        </w:rPr>
        <w:t>кг</w:t>
      </w:r>
      <w:proofErr w:type="gramEnd"/>
      <w:r>
        <w:rPr>
          <w:sz w:val="28"/>
        </w:rPr>
        <w:t>/</w:t>
      </w:r>
      <w:proofErr w:type="spellStart"/>
      <w:r>
        <w:rPr>
          <w:sz w:val="28"/>
        </w:rPr>
        <w:t>сут</w:t>
      </w:r>
      <w:proofErr w:type="spellEnd"/>
      <w:r>
        <w:rPr>
          <w:sz w:val="28"/>
        </w:rPr>
        <w:t>) по цехам:</w:t>
      </w:r>
    </w:p>
    <w:p w:rsidR="00A23287" w:rsidRDefault="00A23287" w:rsidP="005901C7">
      <w:pPr>
        <w:pStyle w:val="afc"/>
        <w:numPr>
          <w:ilvl w:val="0"/>
          <w:numId w:val="4"/>
        </w:num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</w:rPr>
      </w:pPr>
      <w:r w:rsidRPr="00DB7FB0">
        <w:rPr>
          <w:rFonts w:ascii="Times New Roman" w:hAnsi="Times New Roman"/>
          <w:sz w:val="28"/>
        </w:rPr>
        <w:t>Сти</w:t>
      </w:r>
      <w:r>
        <w:rPr>
          <w:rFonts w:ascii="Times New Roman" w:hAnsi="Times New Roman"/>
          <w:sz w:val="28"/>
        </w:rPr>
        <w:t>ральное отделение – 500 кг/</w:t>
      </w:r>
      <w:proofErr w:type="spellStart"/>
      <w:r>
        <w:rPr>
          <w:rFonts w:ascii="Times New Roman" w:hAnsi="Times New Roman"/>
          <w:sz w:val="28"/>
        </w:rPr>
        <w:t>сут</w:t>
      </w:r>
      <w:proofErr w:type="spellEnd"/>
      <w:r>
        <w:rPr>
          <w:rFonts w:ascii="Times New Roman" w:hAnsi="Times New Roman"/>
          <w:sz w:val="28"/>
        </w:rPr>
        <w:t>.</w:t>
      </w:r>
    </w:p>
    <w:p w:rsidR="00A23287" w:rsidRPr="00DB7FB0" w:rsidRDefault="00A23287" w:rsidP="005901C7">
      <w:pPr>
        <w:pStyle w:val="afc"/>
        <w:numPr>
          <w:ilvl w:val="0"/>
          <w:numId w:val="4"/>
        </w:numPr>
        <w:shd w:val="clear" w:color="auto" w:fill="FFFFFF"/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</w:rPr>
      </w:pPr>
      <w:r w:rsidRPr="00DB7FB0">
        <w:rPr>
          <w:rFonts w:ascii="Times New Roman" w:hAnsi="Times New Roman"/>
          <w:sz w:val="28"/>
        </w:rPr>
        <w:t>Сушильно-гладильное отделение 500 кг/сутки.</w:t>
      </w:r>
    </w:p>
    <w:p w:rsidR="00A23287" w:rsidRPr="00DB7FB0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>Прачечная обслуживает: пациентов, медперсонал, пищеблок и обслуж</w:t>
      </w:r>
      <w:r w:rsidRPr="00DB7FB0">
        <w:rPr>
          <w:sz w:val="28"/>
        </w:rPr>
        <w:t>и</w:t>
      </w:r>
      <w:r w:rsidRPr="00DB7FB0">
        <w:rPr>
          <w:sz w:val="28"/>
        </w:rPr>
        <w:t>вающий персонал.</w:t>
      </w:r>
      <w:r w:rsidRPr="00B14DBC">
        <w:rPr>
          <w:sz w:val="28"/>
        </w:rPr>
        <w:t xml:space="preserve"> </w:t>
      </w:r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>Загрузка</w:t>
      </w:r>
      <w:r>
        <w:rPr>
          <w:sz w:val="28"/>
        </w:rPr>
        <w:t xml:space="preserve"> в прачечной не механизированная, соответственно можно в</w:t>
      </w:r>
      <w:r>
        <w:rPr>
          <w:sz w:val="28"/>
        </w:rPr>
        <w:t>ы</w:t>
      </w:r>
      <w:r>
        <w:rPr>
          <w:sz w:val="28"/>
        </w:rPr>
        <w:t xml:space="preserve">делить следующую </w:t>
      </w:r>
      <w:proofErr w:type="spellStart"/>
      <w:r>
        <w:rPr>
          <w:sz w:val="28"/>
        </w:rPr>
        <w:t>л</w:t>
      </w:r>
      <w:r w:rsidRPr="00DB7FB0">
        <w:rPr>
          <w:sz w:val="28"/>
        </w:rPr>
        <w:t>огистическ</w:t>
      </w:r>
      <w:r>
        <w:rPr>
          <w:sz w:val="28"/>
        </w:rPr>
        <w:t>ую</w:t>
      </w:r>
      <w:proofErr w:type="spellEnd"/>
      <w:r w:rsidRPr="00DB7FB0">
        <w:rPr>
          <w:sz w:val="28"/>
        </w:rPr>
        <w:t xml:space="preserve"> цепочк</w:t>
      </w:r>
      <w:r>
        <w:rPr>
          <w:sz w:val="28"/>
        </w:rPr>
        <w:t>у (алгоритм работы прачечной).</w:t>
      </w:r>
    </w:p>
    <w:p w:rsidR="00A23287" w:rsidRPr="008B3D9F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 xml:space="preserve">По мере накопления грязного  белья, но не </w:t>
      </w:r>
      <w:proofErr w:type="gramStart"/>
      <w:r w:rsidRPr="00DB7FB0">
        <w:rPr>
          <w:sz w:val="28"/>
        </w:rPr>
        <w:t>более сменного</w:t>
      </w:r>
      <w:proofErr w:type="gramEnd"/>
      <w:r w:rsidRPr="00DB7FB0">
        <w:rPr>
          <w:sz w:val="28"/>
        </w:rPr>
        <w:t xml:space="preserve"> запаса (в в</w:t>
      </w:r>
      <w:r w:rsidRPr="00DB7FB0">
        <w:rPr>
          <w:sz w:val="28"/>
        </w:rPr>
        <w:t>ы</w:t>
      </w:r>
      <w:r w:rsidRPr="00DB7FB0">
        <w:rPr>
          <w:sz w:val="28"/>
        </w:rPr>
        <w:t xml:space="preserve">ходные дни не более трехсменного запаса), белье на маркированных тележках отправляется в прачечное отделение. Загрузка </w:t>
      </w:r>
      <w:r>
        <w:rPr>
          <w:sz w:val="28"/>
        </w:rPr>
        <w:t xml:space="preserve"> производится один</w:t>
      </w:r>
      <w:r w:rsidRPr="00DB7FB0">
        <w:rPr>
          <w:sz w:val="28"/>
        </w:rPr>
        <w:t xml:space="preserve"> раз в сутки. Прием в прачечной грязного белья производится путем пересчета всех пре</w:t>
      </w:r>
      <w:r w:rsidRPr="00DB7FB0">
        <w:rPr>
          <w:sz w:val="28"/>
        </w:rPr>
        <w:t>д</w:t>
      </w:r>
      <w:r w:rsidRPr="00DB7FB0">
        <w:rPr>
          <w:sz w:val="28"/>
        </w:rPr>
        <w:t>метов белья с проверкой наличия на белье штампа установленного образца. В помещении для приема белья оно сортируется по степени загрязнения, цвету и ассортименту. Обеззараживание загрязненных выделениями и биологическ</w:t>
      </w:r>
      <w:r w:rsidRPr="00DB7FB0">
        <w:rPr>
          <w:sz w:val="28"/>
        </w:rPr>
        <w:t>и</w:t>
      </w:r>
      <w:r w:rsidRPr="00DB7FB0">
        <w:rPr>
          <w:sz w:val="28"/>
        </w:rPr>
        <w:t xml:space="preserve">ми жидкостями изделий из текстильных материалов (нательного, постельного  белья, полотенец, спецодежды </w:t>
      </w:r>
      <w:r w:rsidRPr="00DB7FB0">
        <w:rPr>
          <w:sz w:val="28"/>
        </w:rPr>
        <w:lastRenderedPageBreak/>
        <w:t>медицинского персонала и др.) осуществляют в процессе стирки согласно технологии обработки белья в медицинских орган</w:t>
      </w:r>
      <w:r w:rsidRPr="00DB7FB0">
        <w:rPr>
          <w:sz w:val="28"/>
        </w:rPr>
        <w:t>и</w:t>
      </w:r>
      <w:r w:rsidRPr="00DB7FB0">
        <w:rPr>
          <w:sz w:val="28"/>
        </w:rPr>
        <w:t>зациях. Остальное белье отправляется на временное хранение в кладовую грязного белья, откуда забирается с помощью маркированных тележе</w:t>
      </w:r>
      <w:r>
        <w:rPr>
          <w:sz w:val="28"/>
        </w:rPr>
        <w:t>к. Сти</w:t>
      </w:r>
      <w:r>
        <w:rPr>
          <w:sz w:val="28"/>
        </w:rPr>
        <w:t>р</w:t>
      </w:r>
      <w:r>
        <w:rPr>
          <w:sz w:val="28"/>
        </w:rPr>
        <w:t>ка и дезинфекция осущест</w:t>
      </w:r>
      <w:r w:rsidRPr="00DB7FB0">
        <w:rPr>
          <w:sz w:val="28"/>
        </w:rPr>
        <w:t>вляется в проходных стиральных машинах. Остал</w:t>
      </w:r>
      <w:r w:rsidRPr="00DB7FB0">
        <w:rPr>
          <w:sz w:val="28"/>
        </w:rPr>
        <w:t>ь</w:t>
      </w:r>
      <w:r w:rsidRPr="00DB7FB0">
        <w:rPr>
          <w:sz w:val="28"/>
        </w:rPr>
        <w:t>ное белье стираетс</w:t>
      </w:r>
      <w:r>
        <w:rPr>
          <w:sz w:val="28"/>
        </w:rPr>
        <w:t>я в обычных стиральных машинах.</w:t>
      </w:r>
    </w:p>
    <w:p w:rsidR="00A23287" w:rsidRPr="00DB7FB0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>После стирки из стирального це</w:t>
      </w:r>
      <w:r>
        <w:rPr>
          <w:sz w:val="28"/>
        </w:rPr>
        <w:t xml:space="preserve">ха белье передается в </w:t>
      </w:r>
      <w:proofErr w:type="gramStart"/>
      <w:r>
        <w:rPr>
          <w:sz w:val="28"/>
        </w:rPr>
        <w:t>сушильно-</w:t>
      </w:r>
      <w:r w:rsidRPr="00DB7FB0">
        <w:rPr>
          <w:sz w:val="28"/>
        </w:rPr>
        <w:t>гладильную</w:t>
      </w:r>
      <w:proofErr w:type="gramEnd"/>
      <w:r w:rsidRPr="00DB7FB0">
        <w:rPr>
          <w:sz w:val="28"/>
        </w:rPr>
        <w:t xml:space="preserve"> на тележке, где при необходимости сушится в сушильной машине и гладится с помощью </w:t>
      </w:r>
      <w:proofErr w:type="spellStart"/>
      <w:r w:rsidRPr="00DB7FB0">
        <w:rPr>
          <w:sz w:val="28"/>
        </w:rPr>
        <w:t>каландера</w:t>
      </w:r>
      <w:proofErr w:type="spellEnd"/>
      <w:r w:rsidRPr="00DB7FB0">
        <w:rPr>
          <w:sz w:val="28"/>
        </w:rPr>
        <w:t xml:space="preserve">, гладильного пресса и гладильного стола. </w:t>
      </w:r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DB7FB0">
        <w:rPr>
          <w:sz w:val="28"/>
        </w:rPr>
        <w:t>Для предотвращения возможного загрязнения чистое белье транспорт</w:t>
      </w:r>
      <w:r w:rsidRPr="00DB7FB0">
        <w:rPr>
          <w:sz w:val="28"/>
        </w:rPr>
        <w:t>и</w:t>
      </w:r>
      <w:r w:rsidRPr="00DB7FB0">
        <w:rPr>
          <w:sz w:val="28"/>
        </w:rPr>
        <w:t>руется в подразделения, упакованное по 10 кг в чистые холщовые мешки.</w:t>
      </w:r>
    </w:p>
    <w:p w:rsidR="00A23287" w:rsidRPr="009F0AE5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</w:rPr>
      </w:pPr>
      <w:r w:rsidRPr="009F0AE5">
        <w:rPr>
          <w:sz w:val="28"/>
        </w:rPr>
        <w:t>Для прачечной требуется электрооборудование, системы горячего и х</w:t>
      </w:r>
      <w:r w:rsidRPr="009F0AE5">
        <w:rPr>
          <w:sz w:val="28"/>
        </w:rPr>
        <w:t>о</w:t>
      </w:r>
      <w:r w:rsidRPr="009F0AE5">
        <w:rPr>
          <w:sz w:val="28"/>
        </w:rPr>
        <w:t>лодного водоснабжения, канализации; приточная и вытяжная вентиляционные системы с механическим побуждением.</w:t>
      </w:r>
      <w:r w:rsidRPr="00B35A6B">
        <w:rPr>
          <w:sz w:val="28"/>
        </w:rPr>
        <w:t xml:space="preserve"> </w:t>
      </w:r>
      <w:r w:rsidRPr="009F0AE5">
        <w:rPr>
          <w:sz w:val="28"/>
        </w:rPr>
        <w:t>Система отопления должна соответс</w:t>
      </w:r>
      <w:r w:rsidRPr="009F0AE5">
        <w:rPr>
          <w:sz w:val="28"/>
        </w:rPr>
        <w:t>т</w:t>
      </w:r>
      <w:r w:rsidRPr="009F0AE5">
        <w:rPr>
          <w:sz w:val="28"/>
        </w:rPr>
        <w:t>вовать требованиям, предъявляемым</w:t>
      </w:r>
      <w:r>
        <w:rPr>
          <w:sz w:val="28"/>
        </w:rPr>
        <w:t xml:space="preserve"> к производственным помещениям.</w:t>
      </w:r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356B59">
        <w:rPr>
          <w:sz w:val="28"/>
          <w:szCs w:val="28"/>
        </w:rPr>
        <w:t>Обработка в прачечной текстильных изделий медицинских учреждений должна обеспечивать их полное обеззараживание, что достигается стиркой с кипячением, дезинфекцией химическими препаратами и глажением при те</w:t>
      </w:r>
      <w:r w:rsidRPr="00356B59">
        <w:rPr>
          <w:sz w:val="28"/>
          <w:szCs w:val="28"/>
        </w:rPr>
        <w:t>м</w:t>
      </w:r>
      <w:r w:rsidRPr="00356B59">
        <w:rPr>
          <w:sz w:val="28"/>
          <w:szCs w:val="28"/>
        </w:rPr>
        <w:t xml:space="preserve">пературе не ниже 110 </w:t>
      </w:r>
      <w:r w:rsidRPr="00DB7FB0">
        <w:rPr>
          <w:sz w:val="28"/>
        </w:rPr>
        <w:t>°C</w:t>
      </w:r>
      <w:r w:rsidRPr="00356B59">
        <w:rPr>
          <w:sz w:val="28"/>
          <w:szCs w:val="28"/>
        </w:rPr>
        <w:t xml:space="preserve"> для изделий из смешанных и не ниже 140 </w:t>
      </w:r>
      <w:r w:rsidRPr="00DB7FB0">
        <w:rPr>
          <w:sz w:val="28"/>
        </w:rPr>
        <w:t>°C</w:t>
      </w:r>
      <w:r w:rsidRPr="00356B59">
        <w:rPr>
          <w:sz w:val="28"/>
          <w:szCs w:val="28"/>
        </w:rPr>
        <w:t xml:space="preserve"> - из хло</w:t>
      </w:r>
      <w:r>
        <w:rPr>
          <w:sz w:val="28"/>
          <w:szCs w:val="28"/>
        </w:rPr>
        <w:t xml:space="preserve">пчатобумажных и льняных тканей. </w:t>
      </w:r>
      <w:r w:rsidRPr="00356B59">
        <w:rPr>
          <w:sz w:val="28"/>
          <w:szCs w:val="28"/>
        </w:rPr>
        <w:t>В кладовой грязного белья устанавл</w:t>
      </w:r>
      <w:r w:rsidRPr="00356B59">
        <w:rPr>
          <w:sz w:val="28"/>
          <w:szCs w:val="28"/>
        </w:rPr>
        <w:t>и</w:t>
      </w:r>
      <w:r w:rsidRPr="00356B59">
        <w:rPr>
          <w:sz w:val="28"/>
          <w:szCs w:val="28"/>
        </w:rPr>
        <w:t>вается бактерицидная лампа.</w:t>
      </w:r>
      <w:r w:rsidRPr="00B14DBC">
        <w:rPr>
          <w:sz w:val="28"/>
          <w:szCs w:val="28"/>
        </w:rPr>
        <w:t xml:space="preserve"> </w:t>
      </w:r>
      <w:r w:rsidRPr="00AD3DB5">
        <w:rPr>
          <w:sz w:val="28"/>
          <w:szCs w:val="28"/>
        </w:rPr>
        <w:t>Все оборудование для прачечной является пр</w:t>
      </w:r>
      <w:r w:rsidRPr="00AD3DB5">
        <w:rPr>
          <w:sz w:val="28"/>
          <w:szCs w:val="28"/>
        </w:rPr>
        <w:t>о</w:t>
      </w:r>
      <w:r w:rsidRPr="00AD3DB5">
        <w:rPr>
          <w:sz w:val="28"/>
          <w:szCs w:val="28"/>
        </w:rPr>
        <w:t>фессиональным оборудованием, которое работает от 3-х фазной сети 380 вольт</w:t>
      </w:r>
      <w:r w:rsidRPr="00862457">
        <w:rPr>
          <w:sz w:val="28"/>
          <w:szCs w:val="28"/>
        </w:rPr>
        <w:t xml:space="preserve"> [4]</w:t>
      </w:r>
      <w:r w:rsidRPr="00AD3DB5">
        <w:rPr>
          <w:sz w:val="28"/>
          <w:szCs w:val="28"/>
        </w:rPr>
        <w:t>.</w:t>
      </w:r>
      <w:r w:rsidRPr="00B14DBC">
        <w:rPr>
          <w:sz w:val="28"/>
          <w:szCs w:val="28"/>
        </w:rPr>
        <w:t xml:space="preserve"> </w:t>
      </w:r>
    </w:p>
    <w:p w:rsidR="00A23287" w:rsidRPr="003501D9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t xml:space="preserve">По внутреннему и внешнему шуму — не более </w:t>
      </w:r>
      <w:r>
        <w:rPr>
          <w:sz w:val="28"/>
          <w:szCs w:val="28"/>
        </w:rPr>
        <w:t>65</w:t>
      </w:r>
      <w:r w:rsidRPr="003501D9">
        <w:rPr>
          <w:sz w:val="28"/>
          <w:szCs w:val="28"/>
        </w:rPr>
        <w:t xml:space="preserve"> </w:t>
      </w:r>
      <w:proofErr w:type="spellStart"/>
      <w:r w:rsidRPr="003501D9">
        <w:rPr>
          <w:sz w:val="28"/>
          <w:szCs w:val="28"/>
        </w:rPr>
        <w:t>дБА</w:t>
      </w:r>
      <w:proofErr w:type="spellEnd"/>
      <w:r w:rsidRPr="003501D9">
        <w:rPr>
          <w:sz w:val="28"/>
          <w:szCs w:val="28"/>
        </w:rPr>
        <w:t xml:space="preserve"> </w:t>
      </w:r>
      <w:proofErr w:type="gramStart"/>
      <w:r w:rsidRPr="003501D9">
        <w:rPr>
          <w:sz w:val="28"/>
          <w:szCs w:val="28"/>
        </w:rPr>
        <w:t xml:space="preserve">( </w:t>
      </w:r>
      <w:proofErr w:type="gramEnd"/>
      <w:r w:rsidRPr="003501D9">
        <w:rPr>
          <w:sz w:val="28"/>
          <w:szCs w:val="28"/>
        </w:rPr>
        <w:t>отечественный ГОСТ).</w:t>
      </w:r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t xml:space="preserve">Снижение шума на 3 </w:t>
      </w:r>
      <w:proofErr w:type="spellStart"/>
      <w:r w:rsidRPr="003501D9">
        <w:rPr>
          <w:sz w:val="28"/>
          <w:szCs w:val="28"/>
        </w:rPr>
        <w:t>дБА</w:t>
      </w:r>
      <w:proofErr w:type="spellEnd"/>
      <w:r w:rsidRPr="003501D9">
        <w:rPr>
          <w:sz w:val="28"/>
          <w:szCs w:val="28"/>
        </w:rPr>
        <w:t xml:space="preserve"> субъективно воспринимается человеком как, снижение звукового давления прим</w:t>
      </w:r>
      <w:r>
        <w:rPr>
          <w:sz w:val="28"/>
          <w:szCs w:val="28"/>
        </w:rPr>
        <w:t>ерно</w:t>
      </w:r>
      <w:r w:rsidRPr="003501D9">
        <w:rPr>
          <w:sz w:val="28"/>
          <w:szCs w:val="28"/>
        </w:rPr>
        <w:t xml:space="preserve"> в 2 раза. Зависимость</w:t>
      </w:r>
      <w:r>
        <w:rPr>
          <w:sz w:val="28"/>
          <w:szCs w:val="28"/>
        </w:rPr>
        <w:t xml:space="preserve"> изменения </w:t>
      </w:r>
      <w:proofErr w:type="gramStart"/>
      <w:r>
        <w:rPr>
          <w:sz w:val="28"/>
          <w:szCs w:val="28"/>
        </w:rPr>
        <w:t>ш</w:t>
      </w:r>
      <w:r>
        <w:rPr>
          <w:sz w:val="28"/>
          <w:szCs w:val="28"/>
        </w:rPr>
        <w:t>у</w:t>
      </w:r>
      <w:r>
        <w:rPr>
          <w:sz w:val="28"/>
          <w:szCs w:val="28"/>
        </w:rPr>
        <w:t>ма</w:t>
      </w:r>
      <w:proofErr w:type="gramEnd"/>
      <w:r>
        <w:rPr>
          <w:sz w:val="28"/>
          <w:szCs w:val="28"/>
        </w:rPr>
        <w:t xml:space="preserve"> выраженная в </w:t>
      </w:r>
      <w:proofErr w:type="spellStart"/>
      <w:r>
        <w:rPr>
          <w:sz w:val="28"/>
          <w:szCs w:val="28"/>
        </w:rPr>
        <w:t>дБА</w:t>
      </w:r>
      <w:proofErr w:type="spellEnd"/>
      <w:r w:rsidRPr="003501D9">
        <w:rPr>
          <w:sz w:val="28"/>
          <w:szCs w:val="28"/>
        </w:rPr>
        <w:t xml:space="preserve"> величина — </w:t>
      </w:r>
      <w:proofErr w:type="spellStart"/>
      <w:r w:rsidRPr="003501D9">
        <w:rPr>
          <w:sz w:val="28"/>
          <w:szCs w:val="28"/>
        </w:rPr>
        <w:t>логорифмическая</w:t>
      </w:r>
      <w:proofErr w:type="spellEnd"/>
      <w:r w:rsidRPr="003501D9">
        <w:rPr>
          <w:sz w:val="28"/>
          <w:szCs w:val="28"/>
        </w:rPr>
        <w:t>.</w:t>
      </w:r>
    </w:p>
    <w:p w:rsidR="00A23287" w:rsidRPr="00B746F5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lastRenderedPageBreak/>
        <w:t xml:space="preserve">Особое значение имеет частотная характеристика шума — важная составляющая акустического комфорта в </w:t>
      </w:r>
      <w:r>
        <w:rPr>
          <w:sz w:val="28"/>
          <w:szCs w:val="28"/>
        </w:rPr>
        <w:t>помещении</w:t>
      </w:r>
      <w:r w:rsidRPr="003501D9">
        <w:rPr>
          <w:sz w:val="28"/>
          <w:szCs w:val="28"/>
        </w:rPr>
        <w:t xml:space="preserve">. Так </w:t>
      </w:r>
      <w:r>
        <w:rPr>
          <w:sz w:val="28"/>
          <w:szCs w:val="28"/>
        </w:rPr>
        <w:t>современное оборуд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вание может соответствовать </w:t>
      </w:r>
      <w:r w:rsidRPr="003501D9">
        <w:rPr>
          <w:sz w:val="28"/>
          <w:szCs w:val="28"/>
        </w:rPr>
        <w:t>самы</w:t>
      </w:r>
      <w:r>
        <w:rPr>
          <w:sz w:val="28"/>
          <w:szCs w:val="28"/>
        </w:rPr>
        <w:t>м</w:t>
      </w:r>
      <w:r w:rsidRPr="003501D9">
        <w:rPr>
          <w:sz w:val="28"/>
          <w:szCs w:val="28"/>
        </w:rPr>
        <w:t xml:space="preserve"> жестки</w:t>
      </w:r>
      <w:r>
        <w:rPr>
          <w:sz w:val="28"/>
          <w:szCs w:val="28"/>
        </w:rPr>
        <w:t>м</w:t>
      </w:r>
      <w:r w:rsidRPr="003501D9">
        <w:rPr>
          <w:sz w:val="28"/>
          <w:szCs w:val="28"/>
        </w:rPr>
        <w:t xml:space="preserve"> стандарт</w:t>
      </w:r>
      <w:r>
        <w:rPr>
          <w:sz w:val="28"/>
          <w:szCs w:val="28"/>
        </w:rPr>
        <w:t>ам</w:t>
      </w:r>
      <w:r w:rsidRPr="003501D9">
        <w:rPr>
          <w:sz w:val="28"/>
          <w:szCs w:val="28"/>
        </w:rPr>
        <w:t xml:space="preserve"> по общему уровню шума</w:t>
      </w:r>
      <w:r>
        <w:rPr>
          <w:sz w:val="28"/>
          <w:szCs w:val="28"/>
        </w:rPr>
        <w:t xml:space="preserve"> и вибраций</w:t>
      </w:r>
      <w:r w:rsidRPr="003501D9">
        <w:rPr>
          <w:sz w:val="28"/>
          <w:szCs w:val="28"/>
        </w:rPr>
        <w:t xml:space="preserve">, но частотная характеристика шума будет </w:t>
      </w:r>
      <w:proofErr w:type="gramStart"/>
      <w:r w:rsidRPr="003501D9">
        <w:rPr>
          <w:sz w:val="28"/>
          <w:szCs w:val="28"/>
        </w:rPr>
        <w:t>такова</w:t>
      </w:r>
      <w:proofErr w:type="gramEnd"/>
      <w:r w:rsidRPr="003501D9">
        <w:rPr>
          <w:sz w:val="28"/>
          <w:szCs w:val="28"/>
        </w:rPr>
        <w:t xml:space="preserve"> что на всех или некоторых режимах </w:t>
      </w:r>
      <w:r>
        <w:rPr>
          <w:sz w:val="28"/>
          <w:szCs w:val="28"/>
        </w:rPr>
        <w:t>работы</w:t>
      </w:r>
      <w:r w:rsidRPr="003501D9">
        <w:rPr>
          <w:sz w:val="28"/>
          <w:szCs w:val="28"/>
        </w:rPr>
        <w:t xml:space="preserve"> можно услышать неприятные звуки высокой или низкой тональности</w:t>
      </w:r>
      <w:r>
        <w:rPr>
          <w:sz w:val="28"/>
          <w:szCs w:val="28"/>
        </w:rPr>
        <w:t>.</w:t>
      </w:r>
    </w:p>
    <w:p w:rsidR="00A23287" w:rsidRPr="003715A6" w:rsidRDefault="00A23287" w:rsidP="00A23287">
      <w:pPr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3715A6">
        <w:rPr>
          <w:color w:val="000000"/>
          <w:sz w:val="28"/>
          <w:szCs w:val="28"/>
        </w:rPr>
        <w:t>Воздух забирается из помещения прачечной, проходит сквозь нагрев</w:t>
      </w:r>
      <w:r w:rsidRPr="003715A6">
        <w:rPr>
          <w:color w:val="000000"/>
          <w:sz w:val="28"/>
          <w:szCs w:val="28"/>
        </w:rPr>
        <w:t>а</w:t>
      </w:r>
      <w:r w:rsidRPr="003715A6">
        <w:rPr>
          <w:color w:val="000000"/>
          <w:sz w:val="28"/>
          <w:szCs w:val="28"/>
        </w:rPr>
        <w:t>тельные элементы и «пронизывает» белье, унося с собой влагу. Далее вла</w:t>
      </w:r>
      <w:r w:rsidRPr="003715A6">
        <w:rPr>
          <w:color w:val="000000"/>
          <w:sz w:val="28"/>
          <w:szCs w:val="28"/>
        </w:rPr>
        <w:t>ж</w:t>
      </w:r>
      <w:r w:rsidRPr="003715A6">
        <w:rPr>
          <w:color w:val="000000"/>
          <w:sz w:val="28"/>
          <w:szCs w:val="28"/>
        </w:rPr>
        <w:t>ный теплый воздух проходит через фильтр, где он очищается от ворса и очеса, и выводится в вентиляцию. Чтобы белье не скручивалось в комок, используе</w:t>
      </w:r>
      <w:r w:rsidRPr="003715A6">
        <w:rPr>
          <w:color w:val="000000"/>
          <w:sz w:val="28"/>
          <w:szCs w:val="28"/>
        </w:rPr>
        <w:t>т</w:t>
      </w:r>
      <w:r w:rsidRPr="003715A6">
        <w:rPr>
          <w:color w:val="000000"/>
          <w:sz w:val="28"/>
          <w:szCs w:val="28"/>
        </w:rPr>
        <w:t>ся функция реверса.</w:t>
      </w:r>
    </w:p>
    <w:p w:rsidR="00A23287" w:rsidRPr="003715A6" w:rsidRDefault="00A23287" w:rsidP="00A23287">
      <w:pPr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3715A6">
        <w:rPr>
          <w:color w:val="000000"/>
          <w:sz w:val="28"/>
          <w:szCs w:val="28"/>
        </w:rPr>
        <w:t>Задачи гладильного оборудования – окончательно досушить, продези</w:t>
      </w:r>
      <w:r w:rsidRPr="003715A6">
        <w:rPr>
          <w:color w:val="000000"/>
          <w:sz w:val="28"/>
          <w:szCs w:val="28"/>
        </w:rPr>
        <w:t>н</w:t>
      </w:r>
      <w:r w:rsidRPr="003715A6">
        <w:rPr>
          <w:color w:val="000000"/>
          <w:sz w:val="28"/>
          <w:szCs w:val="28"/>
        </w:rPr>
        <w:t>фицировать белье и придать ему аккуратный внешний вид. Для разглаживания необходимы опора для белья (то есть поверхность для глажки), высокие те</w:t>
      </w:r>
      <w:r w:rsidRPr="003715A6">
        <w:rPr>
          <w:color w:val="000000"/>
          <w:sz w:val="28"/>
          <w:szCs w:val="28"/>
        </w:rPr>
        <w:t>м</w:t>
      </w:r>
      <w:r w:rsidRPr="003715A6">
        <w:rPr>
          <w:color w:val="000000"/>
          <w:sz w:val="28"/>
          <w:szCs w:val="28"/>
        </w:rPr>
        <w:t>пературы и механическое воздействие.</w:t>
      </w:r>
    </w:p>
    <w:p w:rsidR="00A23287" w:rsidRPr="003715A6" w:rsidRDefault="00A23287" w:rsidP="00A23287">
      <w:pPr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3715A6">
        <w:rPr>
          <w:color w:val="000000"/>
          <w:sz w:val="28"/>
          <w:szCs w:val="28"/>
        </w:rPr>
        <w:t xml:space="preserve"> Гладильные катки</w:t>
      </w:r>
      <w:r>
        <w:rPr>
          <w:color w:val="000000"/>
          <w:sz w:val="28"/>
          <w:szCs w:val="28"/>
        </w:rPr>
        <w:t xml:space="preserve"> (прессы)</w:t>
      </w:r>
      <w:r w:rsidRPr="003715A6">
        <w:rPr>
          <w:color w:val="000000"/>
          <w:sz w:val="28"/>
          <w:szCs w:val="28"/>
        </w:rPr>
        <w:t xml:space="preserve"> подходят для прямого белья с содержанием влаги не более 20%. Белье в них при помощи подающего вала перемещается вдоль нагретой гладильной поверхности.</w:t>
      </w:r>
    </w:p>
    <w:p w:rsidR="00A23287" w:rsidRPr="003715A6" w:rsidRDefault="00A23287" w:rsidP="00A23287">
      <w:pPr>
        <w:widowControl w:val="0"/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3715A6">
        <w:rPr>
          <w:color w:val="000000"/>
          <w:sz w:val="28"/>
          <w:szCs w:val="28"/>
        </w:rPr>
        <w:t xml:space="preserve">Практически на всех предприятиях широко применяются гладильные столы – с нагревающейся рабочей поверхностью, функцией прижима белья к поверхности, функцией </w:t>
      </w:r>
      <w:proofErr w:type="spellStart"/>
      <w:r w:rsidRPr="003715A6">
        <w:rPr>
          <w:color w:val="000000"/>
          <w:sz w:val="28"/>
          <w:szCs w:val="28"/>
        </w:rPr>
        <w:t>поддува</w:t>
      </w:r>
      <w:proofErr w:type="spellEnd"/>
      <w:r w:rsidRPr="003715A6">
        <w:rPr>
          <w:color w:val="000000"/>
          <w:sz w:val="28"/>
          <w:szCs w:val="28"/>
        </w:rPr>
        <w:t xml:space="preserve"> для деликатных изделий, позволяющей ра</w:t>
      </w:r>
      <w:r w:rsidRPr="003715A6">
        <w:rPr>
          <w:color w:val="000000"/>
          <w:sz w:val="28"/>
          <w:szCs w:val="28"/>
        </w:rPr>
        <w:t>с</w:t>
      </w:r>
      <w:r w:rsidRPr="003715A6">
        <w:rPr>
          <w:color w:val="000000"/>
          <w:sz w:val="28"/>
          <w:szCs w:val="28"/>
        </w:rPr>
        <w:t>прямлять волокна паром.</w:t>
      </w:r>
    </w:p>
    <w:p w:rsidR="00A23287" w:rsidRPr="003501D9" w:rsidRDefault="00A23287" w:rsidP="00A23287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proofErr w:type="gramStart"/>
      <w:r w:rsidRPr="003501D9">
        <w:rPr>
          <w:sz w:val="28"/>
          <w:szCs w:val="28"/>
        </w:rPr>
        <w:t xml:space="preserve">В качестве примера можно привести </w:t>
      </w:r>
      <w:r>
        <w:rPr>
          <w:sz w:val="28"/>
          <w:szCs w:val="28"/>
        </w:rPr>
        <w:t>сравнение характеристик</w:t>
      </w:r>
      <w:r w:rsidRPr="003501D9">
        <w:rPr>
          <w:sz w:val="28"/>
          <w:szCs w:val="28"/>
        </w:rPr>
        <w:t xml:space="preserve"> </w:t>
      </w:r>
      <w:r>
        <w:rPr>
          <w:sz w:val="28"/>
          <w:szCs w:val="28"/>
        </w:rPr>
        <w:t>шума до и после капитального ремонта здания прачечной, ощутимый вклад в шумовое загрязнение  вносит</w:t>
      </w:r>
      <w:r w:rsidRPr="003501D9">
        <w:rPr>
          <w:sz w:val="28"/>
          <w:szCs w:val="28"/>
        </w:rPr>
        <w:t xml:space="preserve"> </w:t>
      </w:r>
      <w:r>
        <w:rPr>
          <w:sz w:val="28"/>
          <w:szCs w:val="28"/>
        </w:rPr>
        <w:t>устаревшее оборудование, которое проигрывает совр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менному, в виду совершенствования систем современных платформ, на кот</w:t>
      </w:r>
      <w:r>
        <w:rPr>
          <w:sz w:val="28"/>
          <w:szCs w:val="28"/>
        </w:rPr>
        <w:t>о</w:t>
      </w:r>
      <w:r>
        <w:rPr>
          <w:sz w:val="28"/>
          <w:szCs w:val="28"/>
        </w:rPr>
        <w:t>рые устанавливаются промышленные машины, конструкций двигателей и прочих особенностей современного оборудования.</w:t>
      </w:r>
      <w:proofErr w:type="gramEnd"/>
    </w:p>
    <w:p w:rsidR="00A23287" w:rsidRPr="00C832F2" w:rsidRDefault="00A23287" w:rsidP="00D44C42">
      <w:pPr>
        <w:pStyle w:val="1"/>
        <w:numPr>
          <w:ilvl w:val="0"/>
          <w:numId w:val="0"/>
        </w:numPr>
        <w:spacing w:before="0" w:line="360" w:lineRule="auto"/>
        <w:contextualSpacing/>
        <w:jc w:val="both"/>
        <w:rPr>
          <w:rFonts w:ascii="Times New Roman" w:hAnsi="Times New Roman"/>
          <w:color w:val="000000" w:themeColor="text1"/>
        </w:rPr>
      </w:pPr>
      <w:bookmarkStart w:id="5" w:name="_Toc518249551"/>
      <w:bookmarkStart w:id="6" w:name="_Toc524008942"/>
      <w:r>
        <w:rPr>
          <w:rFonts w:ascii="Times New Roman" w:hAnsi="Times New Roman"/>
          <w:color w:val="000000" w:themeColor="text1"/>
        </w:rPr>
        <w:t>1</w:t>
      </w:r>
      <w:r w:rsidRPr="00C832F2">
        <w:rPr>
          <w:rFonts w:ascii="Times New Roman" w:hAnsi="Times New Roman"/>
          <w:color w:val="000000" w:themeColor="text1"/>
        </w:rPr>
        <w:t>.</w:t>
      </w:r>
      <w:r>
        <w:rPr>
          <w:rFonts w:ascii="Times New Roman" w:hAnsi="Times New Roman"/>
          <w:color w:val="000000" w:themeColor="text1"/>
        </w:rPr>
        <w:t>2</w:t>
      </w:r>
      <w:r w:rsidRPr="00C832F2">
        <w:rPr>
          <w:rFonts w:ascii="Times New Roman" w:hAnsi="Times New Roman"/>
          <w:color w:val="000000" w:themeColor="text1"/>
        </w:rPr>
        <w:t xml:space="preserve">. Источники шума в </w:t>
      </w:r>
      <w:r>
        <w:rPr>
          <w:rFonts w:ascii="Times New Roman" w:hAnsi="Times New Roman"/>
          <w:color w:val="000000" w:themeColor="text1"/>
        </w:rPr>
        <w:t xml:space="preserve">помещениях </w:t>
      </w:r>
      <w:r w:rsidRPr="00C832F2">
        <w:rPr>
          <w:rFonts w:ascii="Times New Roman" w:hAnsi="Times New Roman"/>
          <w:color w:val="000000" w:themeColor="text1"/>
        </w:rPr>
        <w:t>прачечной</w:t>
      </w:r>
      <w:bookmarkEnd w:id="5"/>
      <w:bookmarkEnd w:id="6"/>
    </w:p>
    <w:p w:rsidR="00A23287" w:rsidRDefault="00A23287" w:rsidP="00A23287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3501D9">
        <w:rPr>
          <w:sz w:val="28"/>
          <w:szCs w:val="28"/>
        </w:rPr>
        <w:t xml:space="preserve">словно </w:t>
      </w:r>
      <w:r>
        <w:rPr>
          <w:sz w:val="28"/>
          <w:szCs w:val="28"/>
        </w:rPr>
        <w:t>подразделяются</w:t>
      </w:r>
      <w:r w:rsidRPr="003501D9">
        <w:rPr>
          <w:sz w:val="28"/>
          <w:szCs w:val="28"/>
        </w:rPr>
        <w:t xml:space="preserve"> на две группы:</w:t>
      </w:r>
    </w:p>
    <w:p w:rsidR="00A23287" w:rsidRDefault="00A23287" w:rsidP="00A23287">
      <w:pPr>
        <w:shd w:val="clear" w:color="auto" w:fill="FFFFFF"/>
        <w:spacing w:line="312" w:lineRule="auto"/>
        <w:ind w:firstLine="709"/>
        <w:contextualSpacing/>
        <w:jc w:val="both"/>
        <w:rPr>
          <w:i/>
          <w:sz w:val="28"/>
          <w:szCs w:val="28"/>
          <w:u w:val="single"/>
        </w:rPr>
      </w:pPr>
      <w:r w:rsidRPr="00634543">
        <w:rPr>
          <w:sz w:val="28"/>
          <w:szCs w:val="28"/>
        </w:rPr>
        <w:lastRenderedPageBreak/>
        <w:t>1</w:t>
      </w:r>
      <w:r w:rsidRPr="00732964">
        <w:rPr>
          <w:sz w:val="28"/>
          <w:szCs w:val="28"/>
        </w:rPr>
        <w:t xml:space="preserve">) </w:t>
      </w:r>
      <w:r>
        <w:rPr>
          <w:sz w:val="28"/>
          <w:szCs w:val="28"/>
        </w:rPr>
        <w:t>П</w:t>
      </w:r>
      <w:r w:rsidRPr="00732964">
        <w:rPr>
          <w:sz w:val="28"/>
          <w:szCs w:val="28"/>
        </w:rPr>
        <w:t>ервичные:</w:t>
      </w:r>
    </w:p>
    <w:p w:rsidR="00A23287" w:rsidRDefault="00A23287" w:rsidP="005901C7">
      <w:pPr>
        <w:pStyle w:val="afc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Двигатели</w:t>
      </w:r>
      <w:r w:rsidRPr="0063454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барабаны стиральных и сушильных машин</w:t>
      </w:r>
      <w:r w:rsidRPr="00D52D08">
        <w:rPr>
          <w:rFonts w:ascii="Times New Roman" w:hAnsi="Times New Roman"/>
          <w:sz w:val="28"/>
          <w:szCs w:val="28"/>
        </w:rPr>
        <w:t>;</w:t>
      </w:r>
    </w:p>
    <w:p w:rsidR="00A23287" w:rsidRPr="00732964" w:rsidRDefault="00A23287" w:rsidP="005901C7">
      <w:pPr>
        <w:pStyle w:val="afc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Компрессоры для сушильных установок</w:t>
      </w:r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A23287" w:rsidRDefault="00A23287" w:rsidP="005901C7">
      <w:pPr>
        <w:pStyle w:val="afc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D52D08">
        <w:rPr>
          <w:rFonts w:ascii="Times New Roman" w:hAnsi="Times New Roman"/>
          <w:sz w:val="28"/>
          <w:szCs w:val="28"/>
        </w:rPr>
        <w:t xml:space="preserve">Система </w:t>
      </w:r>
      <w:r>
        <w:rPr>
          <w:rFonts w:ascii="Times New Roman" w:hAnsi="Times New Roman"/>
          <w:sz w:val="28"/>
          <w:szCs w:val="28"/>
        </w:rPr>
        <w:t>вентиляции помещений</w:t>
      </w:r>
      <w:r w:rsidRPr="00D52D08">
        <w:rPr>
          <w:rFonts w:ascii="Times New Roman" w:hAnsi="Times New Roman"/>
          <w:sz w:val="28"/>
          <w:szCs w:val="28"/>
        </w:rPr>
        <w:t>;</w:t>
      </w:r>
    </w:p>
    <w:p w:rsidR="00A23287" w:rsidRDefault="00A23287" w:rsidP="005901C7">
      <w:pPr>
        <w:pStyle w:val="afc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Пресс гладильный</w:t>
      </w:r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A23287" w:rsidRDefault="00A23287" w:rsidP="005901C7">
      <w:pPr>
        <w:pStyle w:val="afc"/>
        <w:numPr>
          <w:ilvl w:val="0"/>
          <w:numId w:val="5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Каландр гладильный</w:t>
      </w:r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A23287" w:rsidRPr="00732964" w:rsidRDefault="00A23287" w:rsidP="00A23287">
      <w:pPr>
        <w:shd w:val="clear" w:color="auto" w:fill="FFFFFF"/>
        <w:spacing w:line="312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2</w:t>
      </w:r>
      <w:r w:rsidRPr="00732964">
        <w:rPr>
          <w:sz w:val="28"/>
          <w:szCs w:val="28"/>
        </w:rPr>
        <w:t xml:space="preserve">) </w:t>
      </w:r>
      <w:r>
        <w:rPr>
          <w:sz w:val="28"/>
          <w:szCs w:val="28"/>
        </w:rPr>
        <w:t>В</w:t>
      </w:r>
      <w:r w:rsidRPr="00732964">
        <w:rPr>
          <w:sz w:val="28"/>
          <w:szCs w:val="28"/>
        </w:rPr>
        <w:t>торичные:</w:t>
      </w:r>
    </w:p>
    <w:p w:rsidR="00A23287" w:rsidRDefault="00A23287" w:rsidP="005901C7">
      <w:pPr>
        <w:pStyle w:val="afc"/>
        <w:numPr>
          <w:ilvl w:val="0"/>
          <w:numId w:val="6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Электрощитовые</w:t>
      </w:r>
      <w:proofErr w:type="spellEnd"/>
      <w:r>
        <w:rPr>
          <w:rFonts w:ascii="Times New Roman" w:hAnsi="Times New Roman"/>
          <w:sz w:val="28"/>
          <w:szCs w:val="28"/>
          <w:lang w:val="en-US"/>
        </w:rPr>
        <w:t>;</w:t>
      </w:r>
    </w:p>
    <w:p w:rsidR="00A23287" w:rsidRDefault="00A23287" w:rsidP="005901C7">
      <w:pPr>
        <w:pStyle w:val="afc"/>
        <w:numPr>
          <w:ilvl w:val="0"/>
          <w:numId w:val="6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Тележки для сухого и мокрого белья</w:t>
      </w:r>
      <w:r w:rsidRPr="00356B59">
        <w:rPr>
          <w:rFonts w:ascii="Times New Roman" w:hAnsi="Times New Roman"/>
          <w:sz w:val="28"/>
          <w:szCs w:val="28"/>
        </w:rPr>
        <w:t>;</w:t>
      </w:r>
    </w:p>
    <w:p w:rsidR="00A23287" w:rsidRDefault="00A23287" w:rsidP="005901C7">
      <w:pPr>
        <w:pStyle w:val="afc"/>
        <w:numPr>
          <w:ilvl w:val="0"/>
          <w:numId w:val="6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Сотрудники прачечной (работа с аппаратами, инструментами, ра</w:t>
      </w:r>
      <w:r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>грузочные работы, передвижение по помещению прачечной и речь)</w:t>
      </w:r>
      <w:r w:rsidRPr="00D52D08">
        <w:rPr>
          <w:rFonts w:ascii="Times New Roman" w:hAnsi="Times New Roman"/>
          <w:sz w:val="28"/>
          <w:szCs w:val="28"/>
        </w:rPr>
        <w:t>.</w:t>
      </w:r>
    </w:p>
    <w:p w:rsidR="00400E36" w:rsidRDefault="00A23287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Необходимо выделить следующие источники  шума, по степени вклада, в общую картину шума в помещении прачечной: Двигатели и бараны, ко</w:t>
      </w:r>
      <w:r>
        <w:rPr>
          <w:sz w:val="28"/>
          <w:szCs w:val="28"/>
        </w:rPr>
        <w:t>м</w:t>
      </w:r>
      <w:r>
        <w:rPr>
          <w:sz w:val="28"/>
          <w:szCs w:val="28"/>
        </w:rPr>
        <w:t xml:space="preserve">прессоры,  гладильные прессы и каландры, системы вентиляции (в случае с промышленной прачечной </w:t>
      </w:r>
      <w:r>
        <w:rPr>
          <w:sz w:val="28"/>
          <w:szCs w:val="28"/>
          <w:lang w:val="en-US"/>
        </w:rPr>
        <w:t>N</w:t>
      </w:r>
      <w:r w:rsidRPr="00F2660C">
        <w:rPr>
          <w:sz w:val="28"/>
          <w:szCs w:val="28"/>
        </w:rPr>
        <w:t xml:space="preserve"> </w:t>
      </w:r>
      <w:r>
        <w:rPr>
          <w:sz w:val="28"/>
          <w:szCs w:val="28"/>
        </w:rPr>
        <w:t>– это огромный вентилятор, расположенный на одном этаже с остальными источниками шума).</w:t>
      </w:r>
    </w:p>
    <w:p w:rsidR="00400E36" w:rsidRPr="00C832F2" w:rsidRDefault="00400E36" w:rsidP="00D44C42">
      <w:pPr>
        <w:pStyle w:val="1"/>
        <w:numPr>
          <w:ilvl w:val="0"/>
          <w:numId w:val="0"/>
        </w:numPr>
        <w:spacing w:before="0" w:line="360" w:lineRule="auto"/>
        <w:contextualSpacing/>
        <w:jc w:val="both"/>
        <w:rPr>
          <w:rFonts w:ascii="Times New Roman" w:hAnsi="Times New Roman"/>
          <w:color w:val="000000" w:themeColor="text1"/>
        </w:rPr>
      </w:pPr>
      <w:bookmarkStart w:id="7" w:name="_Toc518249553"/>
      <w:bookmarkStart w:id="8" w:name="_Toc515496228"/>
      <w:bookmarkStart w:id="9" w:name="_Toc524008943"/>
      <w:r w:rsidRPr="00C832F2">
        <w:rPr>
          <w:rFonts w:ascii="Times New Roman" w:hAnsi="Times New Roman"/>
          <w:color w:val="000000" w:themeColor="text1"/>
        </w:rPr>
        <w:t>1.</w:t>
      </w:r>
      <w:r>
        <w:rPr>
          <w:rFonts w:ascii="Times New Roman" w:hAnsi="Times New Roman"/>
          <w:color w:val="000000" w:themeColor="text1"/>
        </w:rPr>
        <w:t>3</w:t>
      </w:r>
      <w:r w:rsidRPr="00C832F2">
        <w:rPr>
          <w:rFonts w:ascii="Times New Roman" w:hAnsi="Times New Roman"/>
          <w:color w:val="000000" w:themeColor="text1"/>
        </w:rPr>
        <w:t>. Замеры</w:t>
      </w:r>
      <w:r>
        <w:rPr>
          <w:rFonts w:ascii="Times New Roman" w:hAnsi="Times New Roman"/>
          <w:color w:val="000000" w:themeColor="text1"/>
        </w:rPr>
        <w:t xml:space="preserve"> уровня</w:t>
      </w:r>
      <w:r w:rsidRPr="00C832F2">
        <w:rPr>
          <w:rFonts w:ascii="Times New Roman" w:hAnsi="Times New Roman"/>
          <w:color w:val="000000" w:themeColor="text1"/>
        </w:rPr>
        <w:t xml:space="preserve"> шума в ходе работы прачечной</w:t>
      </w:r>
      <w:bookmarkEnd w:id="7"/>
      <w:bookmarkEnd w:id="9"/>
    </w:p>
    <w:p w:rsidR="00400E36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Труд бывает разной сложности,</w:t>
      </w:r>
      <w:r w:rsidRPr="0070711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поэтому </w:t>
      </w:r>
      <w:r w:rsidRPr="0070711D">
        <w:rPr>
          <w:sz w:val="28"/>
          <w:szCs w:val="28"/>
        </w:rPr>
        <w:t xml:space="preserve">действующий </w:t>
      </w:r>
      <w:proofErr w:type="spellStart"/>
      <w:r w:rsidRPr="0070711D">
        <w:rPr>
          <w:sz w:val="28"/>
          <w:szCs w:val="28"/>
        </w:rPr>
        <w:t>СанПиН</w:t>
      </w:r>
      <w:proofErr w:type="spellEnd"/>
      <w:r w:rsidRPr="0070711D">
        <w:rPr>
          <w:sz w:val="28"/>
          <w:szCs w:val="28"/>
        </w:rPr>
        <w:t xml:space="preserve"> это тоже учитывает и вводит лими</w:t>
      </w:r>
      <w:r>
        <w:rPr>
          <w:sz w:val="28"/>
          <w:szCs w:val="28"/>
        </w:rPr>
        <w:t xml:space="preserve">т шума по классам условий труда. </w:t>
      </w:r>
      <w:r w:rsidRPr="00F2660C">
        <w:rPr>
          <w:sz w:val="28"/>
          <w:szCs w:val="28"/>
        </w:rPr>
        <w:t>Предельно допу</w:t>
      </w:r>
      <w:r w:rsidRPr="00F2660C">
        <w:rPr>
          <w:sz w:val="28"/>
          <w:szCs w:val="28"/>
        </w:rPr>
        <w:t>с</w:t>
      </w:r>
      <w:r w:rsidRPr="00F2660C">
        <w:rPr>
          <w:sz w:val="28"/>
          <w:szCs w:val="28"/>
        </w:rPr>
        <w:t>тимые уровни звука и эквивалентные уровни звука на рабочих местах для тр</w:t>
      </w:r>
      <w:r w:rsidRPr="00F2660C">
        <w:rPr>
          <w:sz w:val="28"/>
          <w:szCs w:val="28"/>
        </w:rPr>
        <w:t>у</w:t>
      </w:r>
      <w:r w:rsidRPr="00F2660C">
        <w:rPr>
          <w:sz w:val="28"/>
          <w:szCs w:val="28"/>
        </w:rPr>
        <w:t xml:space="preserve">довой деятельности разных категорий тяжести и напряженности в </w:t>
      </w:r>
      <w:proofErr w:type="spellStart"/>
      <w:r w:rsidRPr="00F2660C">
        <w:rPr>
          <w:sz w:val="28"/>
          <w:szCs w:val="28"/>
        </w:rPr>
        <w:t>дБА</w:t>
      </w:r>
      <w:proofErr w:type="spellEnd"/>
      <w:r>
        <w:rPr>
          <w:sz w:val="28"/>
          <w:szCs w:val="28"/>
        </w:rPr>
        <w:t xml:space="preserve"> пре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ставлены на таблице 1.</w:t>
      </w:r>
    </w:p>
    <w:p w:rsidR="00400E36" w:rsidRPr="008B3D9F" w:rsidRDefault="00400E36" w:rsidP="00400E36">
      <w:pPr>
        <w:shd w:val="clear" w:color="auto" w:fill="FFFFFF"/>
        <w:spacing w:after="120" w:line="360" w:lineRule="auto"/>
        <w:ind w:firstLine="709"/>
        <w:contextualSpacing/>
        <w:rPr>
          <w:sz w:val="26"/>
          <w:szCs w:val="26"/>
        </w:rPr>
      </w:pPr>
      <w:r w:rsidRPr="008B3D9F">
        <w:rPr>
          <w:sz w:val="26"/>
          <w:szCs w:val="26"/>
        </w:rPr>
        <w:t>Таблица 1. Предельно допустимые уровни звука и эквивалентные уровни звука на рабочих местах для трудовой деятельности разных категорий тяжести и н</w:t>
      </w:r>
      <w:r w:rsidRPr="008B3D9F">
        <w:rPr>
          <w:sz w:val="26"/>
          <w:szCs w:val="26"/>
        </w:rPr>
        <w:t>а</w:t>
      </w:r>
      <w:r w:rsidRPr="008B3D9F">
        <w:rPr>
          <w:sz w:val="26"/>
          <w:szCs w:val="26"/>
        </w:rPr>
        <w:t xml:space="preserve">пряженности в </w:t>
      </w:r>
      <w:proofErr w:type="spellStart"/>
      <w:r w:rsidRPr="008B3D9F">
        <w:rPr>
          <w:sz w:val="26"/>
          <w:szCs w:val="26"/>
        </w:rPr>
        <w:t>дБА</w:t>
      </w:r>
      <w:proofErr w:type="spellEnd"/>
    </w:p>
    <w:p w:rsidR="00400E36" w:rsidRDefault="00400E36" w:rsidP="00400E36">
      <w:pPr>
        <w:shd w:val="clear" w:color="auto" w:fill="FFFFFF"/>
        <w:spacing w:after="120" w:line="360" w:lineRule="auto"/>
        <w:contextualSpacing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33176" cy="3372802"/>
            <wp:effectExtent l="19050" t="0" r="0" b="0"/>
            <wp:docPr id="2" name="Рисунок 1" descr="C:\Users\ÐÐ¾Ð²Ð°\Desktop\ÐÐ£Ð¥ÐÐ£Ð Ð£\Ð¾ÐºÑÑÐ±ÑÑ 2017\ÐÐÐ ÐÐ¾ÑÐ¼Ñ ÑÑÐ¼Ð° Ð½Ð° ÑÐ°Ð±Ð¾ÑÐµÐ¼ Ð¼ÐµÑÑÐµ ÑÐ°Ð½Ð¸ÑÐ°ÑÐ½ÑÐµ Ð½Ð¾ÑÐ¼Ñ Ð¡Ð°Ð½ÐÐ¸Ð\uroven'-shuma-po-napryazhennosti-tru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ÐÐ¾Ð²Ð°\Desktop\ÐÐ£Ð¥ÐÐ£Ð Ð£\Ð¾ÐºÑÑÐ±ÑÑ 2017\ÐÐÐ ÐÐ¾ÑÐ¼Ñ ÑÑÐ¼Ð° Ð½Ð° ÑÐ°Ð±Ð¾ÑÐµÐ¼ Ð¼ÐµÑÑÐµ ÑÐ°Ð½Ð¸ÑÐ°ÑÐ½ÑÐµ Ð½Ð¾ÑÐ¼Ñ Ð¡Ð°Ð½ÐÐ¸Ð\uroven'-shuma-po-napryazhennosti-truda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556" cy="3382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4C42" w:rsidRDefault="00400E36" w:rsidP="00400E36">
      <w:pPr>
        <w:spacing w:after="12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  <w:t>Учитывая особенности допустимых уровней звукового давления, у</w:t>
      </w:r>
      <w:r w:rsidRPr="00F2660C">
        <w:rPr>
          <w:sz w:val="28"/>
          <w:szCs w:val="28"/>
        </w:rPr>
        <w:t>ровни звука и эквивалентные уровни звука для основных наиболее типичных видов трудовой деятельности и рабочих мест</w:t>
      </w:r>
      <w:r>
        <w:rPr>
          <w:sz w:val="28"/>
          <w:szCs w:val="28"/>
        </w:rPr>
        <w:t xml:space="preserve"> являются важным аспектом оборуд</w:t>
      </w:r>
      <w:r>
        <w:rPr>
          <w:sz w:val="28"/>
          <w:szCs w:val="28"/>
        </w:rPr>
        <w:t>о</w:t>
      </w:r>
      <w:r>
        <w:rPr>
          <w:sz w:val="28"/>
          <w:szCs w:val="28"/>
        </w:rPr>
        <w:t>вания рабочих мест</w:t>
      </w:r>
      <w:r w:rsidR="001B1188">
        <w:rPr>
          <w:sz w:val="28"/>
          <w:szCs w:val="28"/>
        </w:rPr>
        <w:t xml:space="preserve"> [</w:t>
      </w:r>
      <w:r w:rsidR="001B1188" w:rsidRPr="001B1188">
        <w:rPr>
          <w:sz w:val="28"/>
          <w:szCs w:val="28"/>
        </w:rPr>
        <w:t>3</w:t>
      </w:r>
      <w:r w:rsidRPr="00862457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D44C42" w:rsidRDefault="00D44C42">
      <w:pPr>
        <w:spacing w:before="0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00E36" w:rsidRPr="00F9014C" w:rsidRDefault="00400E36" w:rsidP="00D44C42">
      <w:pPr>
        <w:pStyle w:val="1"/>
        <w:numPr>
          <w:ilvl w:val="0"/>
          <w:numId w:val="0"/>
        </w:numPr>
        <w:spacing w:before="0" w:line="360" w:lineRule="auto"/>
        <w:ind w:left="1702"/>
        <w:contextualSpacing/>
        <w:jc w:val="center"/>
        <w:rPr>
          <w:rFonts w:ascii="Times New Roman" w:hAnsi="Times New Roman"/>
          <w:color w:val="000000" w:themeColor="text1"/>
        </w:rPr>
      </w:pPr>
      <w:bookmarkStart w:id="10" w:name="_Toc518249554"/>
      <w:bookmarkStart w:id="11" w:name="_Toc524008944"/>
      <w:bookmarkEnd w:id="8"/>
      <w:r w:rsidRPr="00F9014C">
        <w:rPr>
          <w:rFonts w:ascii="Times New Roman" w:hAnsi="Times New Roman"/>
          <w:color w:val="000000" w:themeColor="text1"/>
        </w:rPr>
        <w:lastRenderedPageBreak/>
        <w:t>2. Методы борьбы с шумом</w:t>
      </w:r>
      <w:bookmarkEnd w:id="10"/>
      <w:bookmarkEnd w:id="11"/>
    </w:p>
    <w:p w:rsidR="00400E36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Методы борьбы с шумом разделяются</w:t>
      </w:r>
      <w:r w:rsidRPr="003501D9">
        <w:rPr>
          <w:sz w:val="28"/>
          <w:szCs w:val="28"/>
        </w:rPr>
        <w:t xml:space="preserve"> на </w:t>
      </w:r>
      <w:proofErr w:type="gramStart"/>
      <w:r w:rsidRPr="003501D9">
        <w:rPr>
          <w:sz w:val="28"/>
          <w:szCs w:val="28"/>
        </w:rPr>
        <w:t>конструктивный</w:t>
      </w:r>
      <w:proofErr w:type="gramEnd"/>
      <w:r w:rsidRPr="003501D9">
        <w:rPr>
          <w:sz w:val="28"/>
          <w:szCs w:val="28"/>
        </w:rPr>
        <w:t xml:space="preserve"> и пассивный.</w:t>
      </w:r>
    </w:p>
    <w:p w:rsidR="00400E36" w:rsidRPr="004075B2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32"/>
          <w:szCs w:val="32"/>
        </w:rPr>
      </w:pPr>
      <w:bookmarkStart w:id="12" w:name="_Toc518249555"/>
      <w:bookmarkStart w:id="13" w:name="_Toc524008945"/>
      <w:r w:rsidRPr="00C832F2">
        <w:rPr>
          <w:rStyle w:val="11"/>
          <w:color w:val="000000" w:themeColor="text1"/>
        </w:rPr>
        <w:t>2.1. Конструктивный метод</w:t>
      </w:r>
      <w:bookmarkEnd w:id="12"/>
      <w:bookmarkEnd w:id="13"/>
    </w:p>
    <w:p w:rsidR="00400E36" w:rsidRDefault="00400E36" w:rsidP="005901C7">
      <w:pPr>
        <w:pStyle w:val="afc"/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EA2A2A">
        <w:rPr>
          <w:rFonts w:ascii="Times New Roman" w:hAnsi="Times New Roman"/>
          <w:sz w:val="28"/>
          <w:szCs w:val="28"/>
        </w:rPr>
        <w:t>рименение</w:t>
      </w:r>
      <w:r>
        <w:rPr>
          <w:rFonts w:ascii="Times New Roman" w:hAnsi="Times New Roman"/>
          <w:sz w:val="28"/>
          <w:szCs w:val="28"/>
        </w:rPr>
        <w:t xml:space="preserve"> более совершенных</w:t>
      </w:r>
      <w:r w:rsidRPr="00EA2A2A">
        <w:rPr>
          <w:rFonts w:ascii="Times New Roman" w:hAnsi="Times New Roman"/>
          <w:sz w:val="28"/>
          <w:szCs w:val="28"/>
        </w:rPr>
        <w:t xml:space="preserve"> силовых агрегатов </w:t>
      </w:r>
      <w:r>
        <w:rPr>
          <w:rFonts w:ascii="Times New Roman" w:hAnsi="Times New Roman"/>
          <w:sz w:val="28"/>
          <w:szCs w:val="28"/>
        </w:rPr>
        <w:t>машин (инве</w:t>
      </w:r>
      <w:r>
        <w:rPr>
          <w:rFonts w:ascii="Times New Roman" w:hAnsi="Times New Roman"/>
          <w:sz w:val="28"/>
          <w:szCs w:val="28"/>
        </w:rPr>
        <w:t>р</w:t>
      </w:r>
      <w:r>
        <w:rPr>
          <w:rFonts w:ascii="Times New Roman" w:hAnsi="Times New Roman"/>
          <w:sz w:val="28"/>
          <w:szCs w:val="28"/>
        </w:rPr>
        <w:t>торных двигателей, современных барабанов и т.д.)</w:t>
      </w:r>
      <w:r w:rsidRPr="00EA2A2A">
        <w:rPr>
          <w:rFonts w:ascii="Times New Roman" w:hAnsi="Times New Roman"/>
          <w:sz w:val="28"/>
          <w:szCs w:val="28"/>
        </w:rPr>
        <w:t>;</w:t>
      </w:r>
    </w:p>
    <w:p w:rsidR="00400E36" w:rsidRDefault="00400E36" w:rsidP="005901C7">
      <w:pPr>
        <w:pStyle w:val="afc"/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EA2A2A">
        <w:rPr>
          <w:rFonts w:ascii="Times New Roman" w:hAnsi="Times New Roman"/>
          <w:sz w:val="28"/>
          <w:szCs w:val="28"/>
        </w:rPr>
        <w:t>равильный подбор и расчет эластичных элементов подвески сил</w:t>
      </w:r>
      <w:r w:rsidRPr="00EA2A2A">
        <w:rPr>
          <w:rFonts w:ascii="Times New Roman" w:hAnsi="Times New Roman"/>
          <w:sz w:val="28"/>
          <w:szCs w:val="28"/>
        </w:rPr>
        <w:t>о</w:t>
      </w:r>
      <w:r w:rsidRPr="00EA2A2A">
        <w:rPr>
          <w:rFonts w:ascii="Times New Roman" w:hAnsi="Times New Roman"/>
          <w:sz w:val="28"/>
          <w:szCs w:val="28"/>
        </w:rPr>
        <w:t>вого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EA2A2A">
        <w:rPr>
          <w:rFonts w:ascii="Times New Roman" w:hAnsi="Times New Roman"/>
          <w:sz w:val="28"/>
          <w:szCs w:val="28"/>
        </w:rPr>
        <w:t>агрегата;</w:t>
      </w:r>
    </w:p>
    <w:p w:rsidR="00400E36" w:rsidRDefault="00400E36" w:rsidP="005901C7">
      <w:pPr>
        <w:pStyle w:val="afc"/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Pr="00EA2A2A">
        <w:rPr>
          <w:rFonts w:ascii="Times New Roman" w:hAnsi="Times New Roman"/>
          <w:sz w:val="28"/>
          <w:szCs w:val="28"/>
        </w:rPr>
        <w:t xml:space="preserve">равильный расчет конструкции системы </w:t>
      </w:r>
      <w:r>
        <w:rPr>
          <w:rFonts w:ascii="Times New Roman" w:hAnsi="Times New Roman"/>
          <w:sz w:val="28"/>
          <w:szCs w:val="28"/>
        </w:rPr>
        <w:t>вентиляции</w:t>
      </w:r>
      <w:r w:rsidRPr="00C74475">
        <w:rPr>
          <w:rFonts w:ascii="Times New Roman" w:hAnsi="Times New Roman"/>
          <w:sz w:val="28"/>
          <w:szCs w:val="28"/>
        </w:rPr>
        <w:t>;</w:t>
      </w:r>
    </w:p>
    <w:p w:rsidR="00400E36" w:rsidRDefault="00400E36" w:rsidP="005901C7">
      <w:pPr>
        <w:pStyle w:val="afc"/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</w:t>
      </w:r>
      <w:r w:rsidRPr="00C74475">
        <w:rPr>
          <w:rFonts w:ascii="Times New Roman" w:hAnsi="Times New Roman"/>
          <w:sz w:val="28"/>
          <w:szCs w:val="28"/>
        </w:rPr>
        <w:t>ациональное размещение оборудования;</w:t>
      </w:r>
    </w:p>
    <w:p w:rsidR="00400E36" w:rsidRDefault="00400E36" w:rsidP="005901C7">
      <w:pPr>
        <w:pStyle w:val="afc"/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П</w:t>
      </w:r>
      <w:r w:rsidRPr="00EA2A2A">
        <w:rPr>
          <w:rFonts w:ascii="Times New Roman" w:hAnsi="Times New Roman"/>
          <w:sz w:val="28"/>
          <w:szCs w:val="28"/>
        </w:rPr>
        <w:t>равильное</w:t>
      </w:r>
      <w:proofErr w:type="gramEnd"/>
      <w:r w:rsidRPr="00EA2A2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проектировании</w:t>
      </w:r>
      <w:r w:rsidRPr="00EA2A2A">
        <w:rPr>
          <w:rFonts w:ascii="Times New Roman" w:hAnsi="Times New Roman"/>
          <w:sz w:val="28"/>
          <w:szCs w:val="28"/>
        </w:rPr>
        <w:t xml:space="preserve"> конструкции</w:t>
      </w:r>
      <w:r>
        <w:rPr>
          <w:rFonts w:ascii="Times New Roman" w:hAnsi="Times New Roman"/>
          <w:sz w:val="28"/>
          <w:szCs w:val="28"/>
        </w:rPr>
        <w:t xml:space="preserve"> фундамента (для стирал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</w:rPr>
        <w:t>ных и сушильных машин), стен и чердачных помещений (элементы вентил</w:t>
      </w:r>
      <w:r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>ции выводить из рабочих помещений)</w:t>
      </w:r>
      <w:r w:rsidRPr="00EA2A2A">
        <w:rPr>
          <w:rFonts w:ascii="Times New Roman" w:hAnsi="Times New Roman"/>
          <w:sz w:val="28"/>
          <w:szCs w:val="28"/>
        </w:rPr>
        <w:t>;</w:t>
      </w:r>
    </w:p>
    <w:p w:rsidR="00400E36" w:rsidRPr="00EA2A2A" w:rsidRDefault="00400E36" w:rsidP="005901C7">
      <w:pPr>
        <w:pStyle w:val="afc"/>
        <w:numPr>
          <w:ilvl w:val="0"/>
          <w:numId w:val="7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</w:t>
      </w:r>
      <w:r w:rsidRPr="00EA2A2A">
        <w:rPr>
          <w:rFonts w:ascii="Times New Roman" w:hAnsi="Times New Roman"/>
          <w:sz w:val="28"/>
          <w:szCs w:val="28"/>
        </w:rPr>
        <w:t>ыбор прогрессивных конструкций уплотнителей окон и дверных проемов 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EA2A2A">
        <w:rPr>
          <w:rFonts w:ascii="Times New Roman" w:hAnsi="Times New Roman"/>
          <w:sz w:val="28"/>
          <w:szCs w:val="28"/>
        </w:rPr>
        <w:t>т.д.</w:t>
      </w:r>
    </w:p>
    <w:p w:rsidR="00400E36" w:rsidRDefault="00400E36" w:rsidP="001B1188">
      <w:pPr>
        <w:pStyle w:val="1"/>
        <w:numPr>
          <w:ilvl w:val="0"/>
          <w:numId w:val="0"/>
        </w:numPr>
        <w:spacing w:before="0" w:line="360" w:lineRule="auto"/>
        <w:ind w:left="993"/>
        <w:contextualSpacing/>
        <w:rPr>
          <w:rFonts w:ascii="Times New Roman" w:hAnsi="Times New Roman"/>
          <w:color w:val="000000" w:themeColor="text1"/>
        </w:rPr>
      </w:pPr>
      <w:bookmarkStart w:id="14" w:name="_Toc518249556"/>
      <w:bookmarkStart w:id="15" w:name="_Toc524008946"/>
      <w:r w:rsidRPr="00C832F2">
        <w:rPr>
          <w:rFonts w:ascii="Times New Roman" w:hAnsi="Times New Roman"/>
          <w:color w:val="000000" w:themeColor="text1"/>
        </w:rPr>
        <w:t>2.2. Пассивный метод</w:t>
      </w:r>
      <w:bookmarkEnd w:id="14"/>
      <w:bookmarkEnd w:id="15"/>
    </w:p>
    <w:p w:rsidR="00400E36" w:rsidRPr="00FF6C66" w:rsidRDefault="00400E36" w:rsidP="005901C7">
      <w:pPr>
        <w:pStyle w:val="afc"/>
        <w:numPr>
          <w:ilvl w:val="0"/>
          <w:numId w:val="8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FF6C66">
        <w:rPr>
          <w:rFonts w:ascii="Times New Roman" w:hAnsi="Times New Roman"/>
          <w:sz w:val="28"/>
        </w:rPr>
        <w:t>Применение шумоизоляционных и прокладочных материалов.</w:t>
      </w:r>
    </w:p>
    <w:p w:rsidR="00400E36" w:rsidRPr="00C832F2" w:rsidRDefault="00400E36" w:rsidP="005901C7">
      <w:pPr>
        <w:pStyle w:val="afc"/>
        <w:numPr>
          <w:ilvl w:val="0"/>
          <w:numId w:val="8"/>
        </w:numPr>
        <w:shd w:val="clear" w:color="auto" w:fill="FFFFFF"/>
        <w:spacing w:after="0" w:line="360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Применение современного оборудования.</w:t>
      </w:r>
    </w:p>
    <w:p w:rsidR="00400E36" w:rsidRPr="004276F3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832F2">
        <w:rPr>
          <w:sz w:val="28"/>
          <w:szCs w:val="28"/>
        </w:rPr>
        <w:t>Применение</w:t>
      </w:r>
      <w:r>
        <w:rPr>
          <w:sz w:val="28"/>
          <w:szCs w:val="28"/>
        </w:rPr>
        <w:t xml:space="preserve"> архитект</w:t>
      </w:r>
      <w:r w:rsidRPr="00C832F2">
        <w:rPr>
          <w:sz w:val="28"/>
          <w:szCs w:val="28"/>
        </w:rPr>
        <w:t>у</w:t>
      </w:r>
      <w:r>
        <w:rPr>
          <w:sz w:val="28"/>
          <w:szCs w:val="28"/>
        </w:rPr>
        <w:t>р</w:t>
      </w:r>
      <w:r w:rsidRPr="00C832F2">
        <w:rPr>
          <w:sz w:val="28"/>
          <w:szCs w:val="28"/>
        </w:rPr>
        <w:t xml:space="preserve">но-строительных, </w:t>
      </w:r>
      <w:proofErr w:type="gramStart"/>
      <w:r w:rsidRPr="00C832F2">
        <w:rPr>
          <w:sz w:val="28"/>
          <w:szCs w:val="28"/>
        </w:rPr>
        <w:t>технологических решений, включающих модернизацию или полную замену системы вентиляции являю</w:t>
      </w:r>
      <w:r w:rsidRPr="00C832F2">
        <w:rPr>
          <w:sz w:val="28"/>
          <w:szCs w:val="28"/>
        </w:rPr>
        <w:t>т</w:t>
      </w:r>
      <w:r w:rsidRPr="00C832F2">
        <w:rPr>
          <w:sz w:val="28"/>
          <w:szCs w:val="28"/>
        </w:rPr>
        <w:t>ся</w:t>
      </w:r>
      <w:proofErr w:type="gramEnd"/>
      <w:r w:rsidRPr="00C832F2">
        <w:rPr>
          <w:sz w:val="28"/>
          <w:szCs w:val="28"/>
        </w:rPr>
        <w:t xml:space="preserve"> наиболее эффективными решениями по снижению уровня шума и вибр</w:t>
      </w:r>
      <w:r w:rsidRPr="00C832F2">
        <w:rPr>
          <w:sz w:val="28"/>
          <w:szCs w:val="28"/>
        </w:rPr>
        <w:t>а</w:t>
      </w:r>
      <w:r w:rsidRPr="00C832F2">
        <w:rPr>
          <w:sz w:val="28"/>
          <w:szCs w:val="28"/>
        </w:rPr>
        <w:t>ций. Для достижения максимального эффекта в случае, если это целесообра</w:t>
      </w:r>
      <w:r w:rsidRPr="00C832F2">
        <w:rPr>
          <w:sz w:val="28"/>
          <w:szCs w:val="28"/>
        </w:rPr>
        <w:t>з</w:t>
      </w:r>
      <w:r w:rsidRPr="00C832F2">
        <w:rPr>
          <w:sz w:val="28"/>
          <w:szCs w:val="28"/>
        </w:rPr>
        <w:t xml:space="preserve">но производится модернизация или замена оборудования самой прачечной </w:t>
      </w:r>
      <w:proofErr w:type="gramStart"/>
      <w:r w:rsidRPr="00C832F2">
        <w:rPr>
          <w:sz w:val="28"/>
          <w:szCs w:val="28"/>
        </w:rPr>
        <w:t>на</w:t>
      </w:r>
      <w:proofErr w:type="gramEnd"/>
      <w:r w:rsidRPr="00C832F2">
        <w:rPr>
          <w:sz w:val="28"/>
          <w:szCs w:val="28"/>
        </w:rPr>
        <w:t xml:space="preserve"> более современное</w:t>
      </w:r>
      <w:r w:rsidRPr="00862457">
        <w:rPr>
          <w:sz w:val="28"/>
          <w:szCs w:val="28"/>
        </w:rPr>
        <w:t xml:space="preserve"> [6]</w:t>
      </w:r>
      <w:r w:rsidRPr="00C832F2">
        <w:rPr>
          <w:sz w:val="28"/>
          <w:szCs w:val="28"/>
        </w:rPr>
        <w:t>.</w:t>
      </w:r>
    </w:p>
    <w:p w:rsidR="00400E36" w:rsidRPr="00E10B93" w:rsidRDefault="00400E36" w:rsidP="00D44C42">
      <w:pPr>
        <w:pStyle w:val="1"/>
        <w:numPr>
          <w:ilvl w:val="0"/>
          <w:numId w:val="0"/>
        </w:numPr>
        <w:spacing w:before="0" w:line="360" w:lineRule="auto"/>
        <w:ind w:left="993"/>
        <w:rPr>
          <w:rFonts w:ascii="Times New Roman" w:hAnsi="Times New Roman"/>
          <w:color w:val="000000" w:themeColor="text1"/>
        </w:rPr>
      </w:pPr>
      <w:bookmarkStart w:id="16" w:name="_Toc518249557"/>
      <w:bookmarkStart w:id="17" w:name="_Toc524008947"/>
      <w:r w:rsidRPr="00E10B93">
        <w:rPr>
          <w:rFonts w:ascii="Times New Roman" w:hAnsi="Times New Roman"/>
          <w:color w:val="000000" w:themeColor="text1"/>
        </w:rPr>
        <w:t>2.3. Практические приемы борьбы с шумом</w:t>
      </w:r>
      <w:bookmarkEnd w:id="16"/>
      <w:bookmarkEnd w:id="17"/>
    </w:p>
    <w:p w:rsidR="00400E36" w:rsidRPr="004A1F84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Для борьбы с шумом в поме</w:t>
      </w:r>
      <w:r w:rsidRPr="004A1F84">
        <w:rPr>
          <w:sz w:val="28"/>
          <w:szCs w:val="28"/>
        </w:rPr>
        <w:t>щениях проводятся меропри</w:t>
      </w:r>
      <w:r>
        <w:rPr>
          <w:sz w:val="28"/>
          <w:szCs w:val="28"/>
        </w:rPr>
        <w:t>ятия как техн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ческого, так и ме</w:t>
      </w:r>
      <w:r w:rsidRPr="004A1F84">
        <w:rPr>
          <w:sz w:val="28"/>
          <w:szCs w:val="28"/>
        </w:rPr>
        <w:t>дицинского характера. Основными из них являются: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устранение причины шума, т. е. замена шумящего оборудования, м</w:t>
      </w:r>
      <w:r w:rsidRPr="004A1F84">
        <w:rPr>
          <w:rFonts w:ascii="Times New Roman" w:hAnsi="Times New Roman"/>
          <w:sz w:val="28"/>
          <w:szCs w:val="28"/>
        </w:rPr>
        <w:t>е</w:t>
      </w:r>
      <w:r w:rsidRPr="004A1F84">
        <w:rPr>
          <w:rFonts w:ascii="Times New Roman" w:hAnsi="Times New Roman"/>
          <w:sz w:val="28"/>
          <w:szCs w:val="28"/>
        </w:rPr>
        <w:t xml:space="preserve">ханизмов на более современное </w:t>
      </w:r>
      <w:proofErr w:type="spellStart"/>
      <w:r w:rsidRPr="004A1F84">
        <w:rPr>
          <w:rFonts w:ascii="Times New Roman" w:hAnsi="Times New Roman"/>
          <w:sz w:val="28"/>
          <w:szCs w:val="28"/>
        </w:rPr>
        <w:t>нешумящее</w:t>
      </w:r>
      <w:proofErr w:type="spellEnd"/>
      <w:r w:rsidRPr="004A1F84">
        <w:rPr>
          <w:rFonts w:ascii="Times New Roman" w:hAnsi="Times New Roman"/>
          <w:sz w:val="28"/>
          <w:szCs w:val="28"/>
        </w:rPr>
        <w:t xml:space="preserve"> оборудование;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изоляция источника шума от окружающей среды (применение</w:t>
      </w:r>
      <w:r>
        <w:rPr>
          <w:rFonts w:ascii="Times New Roman" w:hAnsi="Times New Roman"/>
          <w:sz w:val="28"/>
          <w:szCs w:val="28"/>
        </w:rPr>
        <w:t xml:space="preserve"> кож</w:t>
      </w:r>
      <w:r>
        <w:rPr>
          <w:rFonts w:ascii="Times New Roman" w:hAnsi="Times New Roman"/>
          <w:sz w:val="28"/>
          <w:szCs w:val="28"/>
        </w:rPr>
        <w:t>у</w:t>
      </w:r>
      <w:r>
        <w:rPr>
          <w:rFonts w:ascii="Times New Roman" w:hAnsi="Times New Roman"/>
          <w:sz w:val="28"/>
          <w:szCs w:val="28"/>
        </w:rPr>
        <w:t>хов</w:t>
      </w:r>
      <w:r w:rsidRPr="004A1F84">
        <w:rPr>
          <w:rFonts w:ascii="Times New Roman" w:hAnsi="Times New Roman"/>
          <w:sz w:val="28"/>
          <w:szCs w:val="28"/>
        </w:rPr>
        <w:t>, звукопоглощающих строительных материалов);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lastRenderedPageBreak/>
        <w:t>ограждение шумящих производств зонами зеленых насаждений;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применение рациональной планировки помещений;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использование дистанционного управления при эксплуатации ш</w:t>
      </w:r>
      <w:r w:rsidRPr="004A1F84">
        <w:rPr>
          <w:rFonts w:ascii="Times New Roman" w:hAnsi="Times New Roman"/>
          <w:sz w:val="28"/>
          <w:szCs w:val="28"/>
        </w:rPr>
        <w:t>у</w:t>
      </w:r>
      <w:r w:rsidRPr="004A1F84">
        <w:rPr>
          <w:rFonts w:ascii="Times New Roman" w:hAnsi="Times New Roman"/>
          <w:sz w:val="28"/>
          <w:szCs w:val="28"/>
        </w:rPr>
        <w:t>мящего оборудования и машин;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использование средств автоматики для управления и контроля те</w:t>
      </w:r>
      <w:r w:rsidRPr="004A1F84">
        <w:rPr>
          <w:rFonts w:ascii="Times New Roman" w:hAnsi="Times New Roman"/>
          <w:sz w:val="28"/>
          <w:szCs w:val="28"/>
        </w:rPr>
        <w:t>х</w:t>
      </w:r>
      <w:r w:rsidRPr="004A1F84">
        <w:rPr>
          <w:rFonts w:ascii="Times New Roman" w:hAnsi="Times New Roman"/>
          <w:sz w:val="28"/>
          <w:szCs w:val="28"/>
        </w:rPr>
        <w:t>нологическими производственными процессами;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использование индивидуальных с</w:t>
      </w:r>
      <w:r>
        <w:rPr>
          <w:rFonts w:ascii="Times New Roman" w:hAnsi="Times New Roman"/>
          <w:sz w:val="28"/>
          <w:szCs w:val="28"/>
        </w:rPr>
        <w:t>редств защиты (беруши, наушн</w:t>
      </w:r>
      <w:r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ки</w:t>
      </w:r>
      <w:r w:rsidRPr="004A1F84">
        <w:rPr>
          <w:rFonts w:ascii="Times New Roman" w:hAnsi="Times New Roman"/>
          <w:sz w:val="28"/>
          <w:szCs w:val="28"/>
        </w:rPr>
        <w:t>);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проведение периодических медицинских осмотров с прохождением аудиометрии;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соблюдение режима труда и отдыха;</w:t>
      </w:r>
    </w:p>
    <w:p w:rsidR="00400E36" w:rsidRPr="004A1F84" w:rsidRDefault="00400E36" w:rsidP="005901C7">
      <w:pPr>
        <w:pStyle w:val="afc"/>
        <w:numPr>
          <w:ilvl w:val="0"/>
          <w:numId w:val="9"/>
        </w:numPr>
        <w:shd w:val="clear" w:color="auto" w:fill="FFFFFF"/>
        <w:spacing w:after="0" w:line="312" w:lineRule="auto"/>
        <w:ind w:left="0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4A1F84">
        <w:rPr>
          <w:rFonts w:ascii="Times New Roman" w:hAnsi="Times New Roman"/>
          <w:sz w:val="28"/>
          <w:szCs w:val="28"/>
        </w:rPr>
        <w:t>проведение профи</w:t>
      </w:r>
      <w:r>
        <w:rPr>
          <w:rFonts w:ascii="Times New Roman" w:hAnsi="Times New Roman"/>
          <w:sz w:val="28"/>
          <w:szCs w:val="28"/>
        </w:rPr>
        <w:t>лактических мероприятий, направ</w:t>
      </w:r>
      <w:r w:rsidRPr="004A1F84">
        <w:rPr>
          <w:rFonts w:ascii="Times New Roman" w:hAnsi="Times New Roman"/>
          <w:sz w:val="28"/>
          <w:szCs w:val="28"/>
        </w:rPr>
        <w:t>ленных на во</w:t>
      </w:r>
      <w:r w:rsidRPr="004A1F84">
        <w:rPr>
          <w:rFonts w:ascii="Times New Roman" w:hAnsi="Times New Roman"/>
          <w:sz w:val="28"/>
          <w:szCs w:val="28"/>
        </w:rPr>
        <w:t>с</w:t>
      </w:r>
      <w:r w:rsidRPr="004A1F84">
        <w:rPr>
          <w:rFonts w:ascii="Times New Roman" w:hAnsi="Times New Roman"/>
          <w:sz w:val="28"/>
          <w:szCs w:val="28"/>
        </w:rPr>
        <w:t>становление здоровья.</w:t>
      </w:r>
    </w:p>
    <w:p w:rsidR="00400E36" w:rsidRPr="004A1F84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4A1F84">
        <w:rPr>
          <w:sz w:val="28"/>
          <w:szCs w:val="28"/>
        </w:rPr>
        <w:t>Интенсивность звука определяется по логарифмической шкале громк</w:t>
      </w:r>
      <w:r w:rsidRPr="004A1F84">
        <w:rPr>
          <w:sz w:val="28"/>
          <w:szCs w:val="28"/>
        </w:rPr>
        <w:t>о</w:t>
      </w:r>
      <w:r w:rsidRPr="004A1F84">
        <w:rPr>
          <w:sz w:val="28"/>
          <w:szCs w:val="28"/>
        </w:rPr>
        <w:t>сти. В шкале</w:t>
      </w:r>
      <w:r>
        <w:rPr>
          <w:sz w:val="28"/>
          <w:szCs w:val="28"/>
        </w:rPr>
        <w:t xml:space="preserve"> — 140 дБ. За нулевую точку шкалы принят «</w:t>
      </w:r>
      <w:r w:rsidRPr="004A1F84">
        <w:rPr>
          <w:sz w:val="28"/>
          <w:szCs w:val="28"/>
        </w:rPr>
        <w:t>порог слышимости</w:t>
      </w:r>
      <w:r>
        <w:rPr>
          <w:sz w:val="28"/>
          <w:szCs w:val="28"/>
        </w:rPr>
        <w:t>»</w:t>
      </w:r>
      <w:r w:rsidRPr="004A1F84">
        <w:rPr>
          <w:sz w:val="28"/>
          <w:szCs w:val="28"/>
        </w:rPr>
        <w:t xml:space="preserve"> (слабое звуковое ощущение, едва воспринимаемое ухом, равное примерно 20 дБ), а за крайнюю точку шкалы — 140 дБ — максимальный предел громкости.</w:t>
      </w:r>
    </w:p>
    <w:p w:rsidR="00400E36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proofErr w:type="gramStart"/>
      <w:r w:rsidRPr="004A1F84">
        <w:rPr>
          <w:sz w:val="28"/>
          <w:szCs w:val="28"/>
        </w:rPr>
        <w:t>Громкость ниже 80 дБ</w:t>
      </w:r>
      <w:r>
        <w:rPr>
          <w:sz w:val="28"/>
          <w:szCs w:val="28"/>
        </w:rPr>
        <w:t xml:space="preserve"> обычно не влияет на органы слу</w:t>
      </w:r>
      <w:r w:rsidRPr="004A1F84">
        <w:rPr>
          <w:sz w:val="28"/>
          <w:szCs w:val="28"/>
        </w:rPr>
        <w:t>ха, громкость от 0 до 20 дБ — очень тихая; от 20 до 40 — тихая; от 40 до 60 — средняя; от 60 до 80 — шумная; выше 80 дБ — очень шумная</w:t>
      </w:r>
      <w:r w:rsidR="001B1188" w:rsidRPr="001B1188">
        <w:rPr>
          <w:sz w:val="28"/>
          <w:szCs w:val="28"/>
        </w:rPr>
        <w:t xml:space="preserve"> [4</w:t>
      </w:r>
      <w:r w:rsidRPr="00862457">
        <w:rPr>
          <w:sz w:val="28"/>
          <w:szCs w:val="28"/>
        </w:rPr>
        <w:t>]</w:t>
      </w:r>
      <w:r w:rsidRPr="004A1F84">
        <w:rPr>
          <w:sz w:val="28"/>
          <w:szCs w:val="28"/>
        </w:rPr>
        <w:t>.</w:t>
      </w:r>
      <w:proofErr w:type="gramEnd"/>
    </w:p>
    <w:p w:rsidR="00400E36" w:rsidRDefault="00AD7963" w:rsidP="00AD7963">
      <w:pPr>
        <w:pStyle w:val="1"/>
        <w:numPr>
          <w:ilvl w:val="0"/>
          <w:numId w:val="0"/>
        </w:numPr>
        <w:spacing w:before="120" w:line="360" w:lineRule="auto"/>
        <w:ind w:left="993"/>
        <w:rPr>
          <w:rFonts w:ascii="Times New Roman" w:hAnsi="Times New Roman"/>
          <w:color w:val="000000" w:themeColor="text1"/>
        </w:rPr>
      </w:pPr>
      <w:bookmarkStart w:id="18" w:name="_Toc518249558"/>
      <w:bookmarkStart w:id="19" w:name="_Toc524008948"/>
      <w:r w:rsidRPr="003D60D7">
        <w:rPr>
          <w:rFonts w:ascii="Times New Roman" w:hAnsi="Times New Roman"/>
          <w:color w:val="000000" w:themeColor="text1"/>
        </w:rPr>
        <w:t>2.4</w:t>
      </w:r>
      <w:r w:rsidR="00400E36" w:rsidRPr="00E10B93">
        <w:rPr>
          <w:rFonts w:ascii="Times New Roman" w:hAnsi="Times New Roman"/>
          <w:color w:val="000000" w:themeColor="text1"/>
        </w:rPr>
        <w:t xml:space="preserve">. Применение </w:t>
      </w:r>
      <w:proofErr w:type="spellStart"/>
      <w:r w:rsidR="00400E36" w:rsidRPr="00E10B93">
        <w:rPr>
          <w:rFonts w:ascii="Times New Roman" w:hAnsi="Times New Roman"/>
          <w:color w:val="000000" w:themeColor="text1"/>
        </w:rPr>
        <w:t>шумозащитных</w:t>
      </w:r>
      <w:proofErr w:type="spellEnd"/>
      <w:r w:rsidR="00400E36" w:rsidRPr="00E10B93">
        <w:rPr>
          <w:rFonts w:ascii="Times New Roman" w:hAnsi="Times New Roman"/>
          <w:color w:val="000000" w:themeColor="text1"/>
        </w:rPr>
        <w:t xml:space="preserve"> методов на практике</w:t>
      </w:r>
      <w:bookmarkEnd w:id="18"/>
      <w:bookmarkEnd w:id="19"/>
    </w:p>
    <w:p w:rsidR="00400E36" w:rsidRDefault="00400E36" w:rsidP="00400E36">
      <w:pPr>
        <w:shd w:val="clear" w:color="auto" w:fill="FFFFFF"/>
        <w:spacing w:before="120"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Проект архитектурно-</w:t>
      </w:r>
      <w:proofErr w:type="gramStart"/>
      <w:r>
        <w:rPr>
          <w:sz w:val="28"/>
          <w:szCs w:val="28"/>
        </w:rPr>
        <w:t>строительных решений</w:t>
      </w:r>
      <w:proofErr w:type="gramEnd"/>
      <w:r>
        <w:rPr>
          <w:sz w:val="28"/>
          <w:szCs w:val="28"/>
        </w:rPr>
        <w:t xml:space="preserve"> утверждается на основ</w:t>
      </w:r>
      <w:r>
        <w:rPr>
          <w:sz w:val="28"/>
          <w:szCs w:val="28"/>
        </w:rPr>
        <w:t>а</w:t>
      </w:r>
      <w:r>
        <w:rPr>
          <w:sz w:val="28"/>
          <w:szCs w:val="28"/>
        </w:rPr>
        <w:t>нии целесообразности, затем составляется смета и производится проверка с</w:t>
      </w:r>
      <w:r>
        <w:rPr>
          <w:sz w:val="28"/>
          <w:szCs w:val="28"/>
        </w:rPr>
        <w:t>о</w:t>
      </w:r>
      <w:r>
        <w:rPr>
          <w:sz w:val="28"/>
          <w:szCs w:val="28"/>
        </w:rPr>
        <w:t>ответствующих фирм и организаций на осуществление необходимых видов работ.</w:t>
      </w:r>
    </w:p>
    <w:p w:rsidR="00400E36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Результаты измерений в расчётных точках</w:t>
      </w:r>
      <w:r w:rsidRPr="003501D9">
        <w:rPr>
          <w:sz w:val="28"/>
          <w:szCs w:val="28"/>
        </w:rPr>
        <w:t xml:space="preserve"> показывают, что </w:t>
      </w:r>
      <w:r>
        <w:rPr>
          <w:sz w:val="28"/>
          <w:szCs w:val="28"/>
        </w:rPr>
        <w:t>меры,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нятые в ходе капитального ремонта, а также замены оборудования существе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снижают уровень шума.</w:t>
      </w:r>
    </w:p>
    <w:p w:rsidR="00400E36" w:rsidRDefault="00400E36" w:rsidP="00400E36">
      <w:pPr>
        <w:shd w:val="clear" w:color="auto" w:fill="FFFFFF"/>
        <w:spacing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Были произведены замеры шума в расчётных точках на местах работы персонала прачечной, в ходе которого было установлено снижение уровня </w:t>
      </w:r>
      <w:r>
        <w:rPr>
          <w:sz w:val="28"/>
          <w:szCs w:val="28"/>
        </w:rPr>
        <w:lastRenderedPageBreak/>
        <w:t>шума со средним значением с 87-92 дБ (до принятия мер по снижению шума) до 58-65 дБ (после принятия мер по снижению шума). Данные представлены и</w:t>
      </w:r>
      <w:proofErr w:type="gramStart"/>
      <w:r>
        <w:rPr>
          <w:sz w:val="28"/>
          <w:szCs w:val="28"/>
          <w:lang w:val="en-US"/>
        </w:rPr>
        <w:t>c</w:t>
      </w:r>
      <w:proofErr w:type="gramEnd"/>
      <w:r>
        <w:rPr>
          <w:sz w:val="28"/>
          <w:szCs w:val="28"/>
        </w:rPr>
        <w:t>ходя из среднего значения, согласно замерам, произведённых на местах РТ в разные промежутки времени. Расположение РТ можно увидеть на рисунке 1.</w:t>
      </w:r>
    </w:p>
    <w:p w:rsidR="00400E36" w:rsidRDefault="00400E36" w:rsidP="00400E36">
      <w:pPr>
        <w:shd w:val="clear" w:color="auto" w:fill="FFFFFF"/>
        <w:spacing w:after="120" w:line="360" w:lineRule="auto"/>
        <w:contextualSpacing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461018" cy="3965944"/>
            <wp:effectExtent l="19050" t="0" r="0" b="0"/>
            <wp:docPr id="7" name="Рисунок 1" descr="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T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6037" cy="396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E36" w:rsidRPr="00786C32" w:rsidRDefault="00400E36" w:rsidP="00400E36">
      <w:pPr>
        <w:shd w:val="clear" w:color="auto" w:fill="FFFFFF"/>
        <w:spacing w:after="120" w:line="360" w:lineRule="auto"/>
        <w:ind w:firstLine="709"/>
        <w:contextualSpacing/>
        <w:jc w:val="center"/>
        <w:rPr>
          <w:szCs w:val="28"/>
        </w:rPr>
      </w:pPr>
      <w:r w:rsidRPr="00786C32">
        <w:rPr>
          <w:szCs w:val="28"/>
        </w:rPr>
        <w:t>Рисунок 1. Расположение расчётных точек на местах наиболее сильных источников шума в помещении прачечной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Исследователем был проведён опрос сотрудников предприятия посре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ством анкетирования, в ходе которого было опрошено 100 респондентов (из них 50 – работники, которые контактируют с шумом внутри помещения пр</w:t>
      </w:r>
      <w:r>
        <w:rPr>
          <w:sz w:val="28"/>
          <w:szCs w:val="28"/>
        </w:rPr>
        <w:t>а</w:t>
      </w:r>
      <w:r>
        <w:rPr>
          <w:sz w:val="28"/>
          <w:szCs w:val="28"/>
        </w:rPr>
        <w:t>чечной, а 50 – работают поблизости, но не в самой прачечной). В таблице 3 представлены результаты опроса «Об изменениях уровня шума в прачечной и вблизи неё во время работы  до и после принятия мер по снижению шума». Была использована шкала субъективной оценки от 1 до 5, в которой были представлены следующие определения:</w:t>
      </w:r>
    </w:p>
    <w:p w:rsidR="00400E36" w:rsidRPr="00137DF2" w:rsidRDefault="00400E36" w:rsidP="00400E36">
      <w:pPr>
        <w:shd w:val="clear" w:color="auto" w:fill="FFFFFF"/>
        <w:spacing w:line="312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1 – крайне сильный уровень шумового воздействия («дискомфорт»)</w:t>
      </w:r>
      <w:r w:rsidRPr="00137DF2">
        <w:rPr>
          <w:sz w:val="28"/>
          <w:szCs w:val="28"/>
        </w:rPr>
        <w:t>;</w:t>
      </w:r>
    </w:p>
    <w:p w:rsidR="00400E36" w:rsidRPr="00137DF2" w:rsidRDefault="00400E36" w:rsidP="00400E36">
      <w:pPr>
        <w:shd w:val="clear" w:color="auto" w:fill="FFFFFF"/>
        <w:spacing w:line="312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2 – достаточно неприятный уровень </w:t>
      </w:r>
      <w:r w:rsidRPr="008C478F">
        <w:rPr>
          <w:sz w:val="28"/>
          <w:szCs w:val="28"/>
        </w:rPr>
        <w:t>шумового</w:t>
      </w:r>
      <w:r>
        <w:rPr>
          <w:sz w:val="28"/>
          <w:szCs w:val="28"/>
        </w:rPr>
        <w:t xml:space="preserve"> воздействия («назойл</w:t>
      </w:r>
      <w:r>
        <w:rPr>
          <w:sz w:val="28"/>
          <w:szCs w:val="28"/>
        </w:rPr>
        <w:t>и</w:t>
      </w:r>
      <w:r>
        <w:rPr>
          <w:sz w:val="28"/>
          <w:szCs w:val="28"/>
        </w:rPr>
        <w:t>вый шум»)</w:t>
      </w:r>
      <w:r w:rsidRPr="00137DF2">
        <w:rPr>
          <w:sz w:val="28"/>
          <w:szCs w:val="28"/>
        </w:rPr>
        <w:t>;</w:t>
      </w:r>
    </w:p>
    <w:p w:rsidR="00400E36" w:rsidRPr="00137DF2" w:rsidRDefault="00400E36" w:rsidP="00400E36">
      <w:pPr>
        <w:shd w:val="clear" w:color="auto" w:fill="FFFFFF"/>
        <w:spacing w:line="312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3 – умеренный уровень</w:t>
      </w:r>
      <w:r w:rsidRPr="008C478F">
        <w:rPr>
          <w:sz w:val="28"/>
          <w:szCs w:val="28"/>
        </w:rPr>
        <w:t xml:space="preserve"> воздействия</w:t>
      </w:r>
      <w:r>
        <w:rPr>
          <w:sz w:val="28"/>
          <w:szCs w:val="28"/>
        </w:rPr>
        <w:t xml:space="preserve"> («норма»)</w:t>
      </w:r>
      <w:r w:rsidRPr="00137DF2">
        <w:rPr>
          <w:sz w:val="28"/>
          <w:szCs w:val="28"/>
        </w:rPr>
        <w:t>;</w:t>
      </w:r>
    </w:p>
    <w:p w:rsidR="00400E36" w:rsidRPr="00F34181" w:rsidRDefault="00400E36" w:rsidP="00400E36">
      <w:pPr>
        <w:shd w:val="clear" w:color="auto" w:fill="FFFFFF"/>
        <w:spacing w:line="312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lastRenderedPageBreak/>
        <w:t>4 – комфортный уровень («почти не слышно»)</w:t>
      </w:r>
      <w:r w:rsidRPr="00137DF2">
        <w:rPr>
          <w:sz w:val="28"/>
          <w:szCs w:val="28"/>
        </w:rPr>
        <w:t>;</w:t>
      </w:r>
    </w:p>
    <w:p w:rsidR="00400E36" w:rsidRPr="00F34181" w:rsidRDefault="00400E36" w:rsidP="00400E36">
      <w:pPr>
        <w:shd w:val="clear" w:color="auto" w:fill="FFFFFF"/>
        <w:spacing w:line="312" w:lineRule="auto"/>
        <w:ind w:firstLine="709"/>
        <w:contextualSpacing/>
        <w:rPr>
          <w:sz w:val="28"/>
          <w:szCs w:val="28"/>
        </w:rPr>
      </w:pPr>
      <w:r w:rsidRPr="00F34181">
        <w:rPr>
          <w:sz w:val="28"/>
          <w:szCs w:val="28"/>
        </w:rPr>
        <w:t xml:space="preserve">5 – </w:t>
      </w:r>
      <w:r>
        <w:rPr>
          <w:sz w:val="28"/>
          <w:szCs w:val="28"/>
        </w:rPr>
        <w:t xml:space="preserve">тишина («отсутствие шума») </w:t>
      </w:r>
    </w:p>
    <w:p w:rsidR="00400E36" w:rsidRPr="008B3D9F" w:rsidRDefault="00400E36" w:rsidP="00400E36">
      <w:pPr>
        <w:shd w:val="clear" w:color="auto" w:fill="FFFFFF"/>
        <w:spacing w:after="120" w:line="360" w:lineRule="auto"/>
        <w:ind w:firstLine="709"/>
        <w:contextualSpacing/>
        <w:rPr>
          <w:sz w:val="26"/>
          <w:szCs w:val="26"/>
        </w:rPr>
      </w:pPr>
      <w:r w:rsidRPr="008B3D9F">
        <w:rPr>
          <w:sz w:val="26"/>
          <w:szCs w:val="26"/>
        </w:rPr>
        <w:t>Таблица 3. Результаты опроса «Об изменениях уровня шума в прачечной и вблизи неё во время работы  до и после принятия мер по снижению шума»</w:t>
      </w:r>
    </w:p>
    <w:tbl>
      <w:tblPr>
        <w:tblStyle w:val="a3"/>
        <w:tblW w:w="0" w:type="auto"/>
        <w:tblLook w:val="04A0"/>
      </w:tblPr>
      <w:tblGrid>
        <w:gridCol w:w="708"/>
        <w:gridCol w:w="1895"/>
        <w:gridCol w:w="1014"/>
        <w:gridCol w:w="1176"/>
        <w:gridCol w:w="745"/>
        <w:gridCol w:w="1020"/>
        <w:gridCol w:w="1473"/>
        <w:gridCol w:w="1682"/>
      </w:tblGrid>
      <w:tr w:rsidR="00400E36" w:rsidTr="00400E36"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№ п.п.</w:t>
            </w:r>
          </w:p>
        </w:tc>
        <w:tc>
          <w:tcPr>
            <w:tcW w:w="1934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Всего</w:t>
            </w:r>
          </w:p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Респондентов - 100:</w:t>
            </w:r>
          </w:p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 xml:space="preserve">50 человек </w:t>
            </w:r>
            <w:proofErr w:type="gramStart"/>
            <w:r w:rsidRPr="00B746F5">
              <w:rPr>
                <w:szCs w:val="28"/>
              </w:rPr>
              <w:t>-р</w:t>
            </w:r>
            <w:proofErr w:type="gramEnd"/>
            <w:r w:rsidRPr="00B746F5">
              <w:rPr>
                <w:szCs w:val="28"/>
              </w:rPr>
              <w:t>аботники пр</w:t>
            </w:r>
            <w:r w:rsidRPr="00B746F5">
              <w:rPr>
                <w:szCs w:val="28"/>
              </w:rPr>
              <w:t>а</w:t>
            </w:r>
            <w:r w:rsidRPr="00B746F5">
              <w:rPr>
                <w:szCs w:val="28"/>
              </w:rPr>
              <w:t>чечной,</w:t>
            </w:r>
          </w:p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50 – работают поблизости</w:t>
            </w:r>
          </w:p>
        </w:tc>
        <w:tc>
          <w:tcPr>
            <w:tcW w:w="2312" w:type="dxa"/>
            <w:gridSpan w:val="2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Вблизи помещ</w:t>
            </w:r>
            <w:r w:rsidRPr="00B746F5">
              <w:rPr>
                <w:szCs w:val="28"/>
              </w:rPr>
              <w:t>е</w:t>
            </w:r>
            <w:r w:rsidRPr="00B746F5">
              <w:rPr>
                <w:szCs w:val="28"/>
              </w:rPr>
              <w:t>ния прачечной</w:t>
            </w:r>
          </w:p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(во время работы)</w:t>
            </w:r>
          </w:p>
        </w:tc>
        <w:tc>
          <w:tcPr>
            <w:tcW w:w="1829" w:type="dxa"/>
            <w:gridSpan w:val="2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Внутри пр</w:t>
            </w:r>
            <w:r w:rsidRPr="00B746F5">
              <w:rPr>
                <w:szCs w:val="28"/>
              </w:rPr>
              <w:t>а</w:t>
            </w:r>
            <w:r w:rsidRPr="00B746F5">
              <w:rPr>
                <w:szCs w:val="28"/>
              </w:rPr>
              <w:t>чечной</w:t>
            </w:r>
          </w:p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(во время р</w:t>
            </w:r>
            <w:r w:rsidRPr="00B746F5">
              <w:rPr>
                <w:szCs w:val="28"/>
              </w:rPr>
              <w:t>а</w:t>
            </w:r>
            <w:r w:rsidRPr="00B746F5">
              <w:rPr>
                <w:szCs w:val="28"/>
              </w:rPr>
              <w:t>боты)</w:t>
            </w:r>
          </w:p>
        </w:tc>
        <w:tc>
          <w:tcPr>
            <w:tcW w:w="3337" w:type="dxa"/>
            <w:gridSpan w:val="2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Разница в данных</w:t>
            </w:r>
            <w:r>
              <w:rPr>
                <w:szCs w:val="28"/>
              </w:rPr>
              <w:t xml:space="preserve"> *</w:t>
            </w:r>
          </w:p>
        </w:tc>
      </w:tr>
      <w:tr w:rsidR="00400E36" w:rsidTr="00400E36">
        <w:trPr>
          <w:trHeight w:val="271"/>
        </w:trPr>
        <w:tc>
          <w:tcPr>
            <w:tcW w:w="725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  <w:lang w:val="en-US"/>
              </w:rPr>
            </w:pPr>
            <w:r w:rsidRPr="00B746F5">
              <w:rPr>
                <w:szCs w:val="28"/>
              </w:rPr>
              <w:t>1.</w:t>
            </w:r>
          </w:p>
        </w:tc>
        <w:tc>
          <w:tcPr>
            <w:tcW w:w="1934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088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До</w:t>
            </w:r>
          </w:p>
        </w:tc>
        <w:tc>
          <w:tcPr>
            <w:tcW w:w="1224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После</w:t>
            </w:r>
          </w:p>
        </w:tc>
        <w:tc>
          <w:tcPr>
            <w:tcW w:w="782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До</w:t>
            </w:r>
          </w:p>
        </w:tc>
        <w:tc>
          <w:tcPr>
            <w:tcW w:w="1047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После</w:t>
            </w:r>
          </w:p>
        </w:tc>
        <w:tc>
          <w:tcPr>
            <w:tcW w:w="1549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Вблизи</w:t>
            </w:r>
          </w:p>
        </w:tc>
        <w:tc>
          <w:tcPr>
            <w:tcW w:w="17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Внутри</w:t>
            </w:r>
          </w:p>
        </w:tc>
      </w:tr>
      <w:tr w:rsidR="00400E36" w:rsidTr="00400E36">
        <w:trPr>
          <w:trHeight w:val="675"/>
        </w:trPr>
        <w:tc>
          <w:tcPr>
            <w:tcW w:w="725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934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088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224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782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047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549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До</w:t>
            </w:r>
          </w:p>
        </w:tc>
        <w:tc>
          <w:tcPr>
            <w:tcW w:w="1788" w:type="dxa"/>
            <w:vMerge w:val="restart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После</w:t>
            </w:r>
          </w:p>
        </w:tc>
      </w:tr>
      <w:tr w:rsidR="00400E36" w:rsidTr="00400E36">
        <w:trPr>
          <w:trHeight w:val="2607"/>
        </w:trPr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</w:t>
            </w:r>
          </w:p>
        </w:tc>
        <w:tc>
          <w:tcPr>
            <w:tcW w:w="193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Оценки уровня шумового во</w:t>
            </w:r>
            <w:r w:rsidRPr="00B746F5">
              <w:rPr>
                <w:szCs w:val="28"/>
              </w:rPr>
              <w:t>з</w:t>
            </w:r>
            <w:r w:rsidRPr="00B746F5">
              <w:rPr>
                <w:szCs w:val="28"/>
              </w:rPr>
              <w:t>действия в ба</w:t>
            </w:r>
            <w:r w:rsidRPr="00B746F5">
              <w:rPr>
                <w:szCs w:val="28"/>
              </w:rPr>
              <w:t>л</w:t>
            </w:r>
            <w:r w:rsidRPr="00B746F5">
              <w:rPr>
                <w:szCs w:val="28"/>
              </w:rPr>
              <w:t>лах</w:t>
            </w:r>
          </w:p>
        </w:tc>
        <w:tc>
          <w:tcPr>
            <w:tcW w:w="1088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224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782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047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549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  <w:tc>
          <w:tcPr>
            <w:tcW w:w="1788" w:type="dxa"/>
            <w:vMerge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</w:p>
        </w:tc>
      </w:tr>
      <w:tr w:rsidR="00400E36" w:rsidTr="00400E36"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3.</w:t>
            </w:r>
          </w:p>
        </w:tc>
        <w:tc>
          <w:tcPr>
            <w:tcW w:w="193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  <w:lang w:val="en-US"/>
              </w:rPr>
              <w:t>1</w:t>
            </w:r>
            <w:r w:rsidRPr="00B746F5">
              <w:rPr>
                <w:szCs w:val="28"/>
              </w:rPr>
              <w:t xml:space="preserve"> балл</w:t>
            </w:r>
          </w:p>
        </w:tc>
        <w:tc>
          <w:tcPr>
            <w:tcW w:w="10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0</w:t>
            </w:r>
          </w:p>
        </w:tc>
        <w:tc>
          <w:tcPr>
            <w:tcW w:w="122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  <w:lang w:val="en-US"/>
              </w:rPr>
            </w:pPr>
            <w:r w:rsidRPr="00B746F5">
              <w:rPr>
                <w:szCs w:val="28"/>
                <w:lang w:val="en-US"/>
              </w:rPr>
              <w:t>0</w:t>
            </w:r>
          </w:p>
        </w:tc>
        <w:tc>
          <w:tcPr>
            <w:tcW w:w="782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11</w:t>
            </w:r>
          </w:p>
        </w:tc>
        <w:tc>
          <w:tcPr>
            <w:tcW w:w="1047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0</w:t>
            </w:r>
          </w:p>
        </w:tc>
        <w:tc>
          <w:tcPr>
            <w:tcW w:w="1549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-</w:t>
            </w:r>
          </w:p>
        </w:tc>
        <w:tc>
          <w:tcPr>
            <w:tcW w:w="17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11</w:t>
            </w:r>
          </w:p>
        </w:tc>
      </w:tr>
      <w:tr w:rsidR="00400E36" w:rsidTr="00400E36"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4.</w:t>
            </w:r>
          </w:p>
        </w:tc>
        <w:tc>
          <w:tcPr>
            <w:tcW w:w="193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 балла</w:t>
            </w:r>
          </w:p>
        </w:tc>
        <w:tc>
          <w:tcPr>
            <w:tcW w:w="10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0</w:t>
            </w:r>
          </w:p>
        </w:tc>
        <w:tc>
          <w:tcPr>
            <w:tcW w:w="122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  <w:lang w:val="en-US"/>
              </w:rPr>
            </w:pPr>
            <w:r w:rsidRPr="00B746F5">
              <w:rPr>
                <w:szCs w:val="28"/>
                <w:lang w:val="en-US"/>
              </w:rPr>
              <w:t>0</w:t>
            </w:r>
          </w:p>
        </w:tc>
        <w:tc>
          <w:tcPr>
            <w:tcW w:w="782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26</w:t>
            </w:r>
          </w:p>
        </w:tc>
        <w:tc>
          <w:tcPr>
            <w:tcW w:w="1047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0</w:t>
            </w:r>
          </w:p>
        </w:tc>
        <w:tc>
          <w:tcPr>
            <w:tcW w:w="1549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-</w:t>
            </w:r>
          </w:p>
        </w:tc>
        <w:tc>
          <w:tcPr>
            <w:tcW w:w="17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26</w:t>
            </w:r>
          </w:p>
        </w:tc>
      </w:tr>
      <w:tr w:rsidR="00400E36" w:rsidTr="00400E36"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5.</w:t>
            </w:r>
          </w:p>
        </w:tc>
        <w:tc>
          <w:tcPr>
            <w:tcW w:w="193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3 балла</w:t>
            </w:r>
          </w:p>
        </w:tc>
        <w:tc>
          <w:tcPr>
            <w:tcW w:w="10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46</w:t>
            </w:r>
          </w:p>
        </w:tc>
        <w:tc>
          <w:tcPr>
            <w:tcW w:w="122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  <w:lang w:val="en-US"/>
              </w:rPr>
            </w:pPr>
            <w:r w:rsidRPr="00B746F5">
              <w:rPr>
                <w:szCs w:val="28"/>
                <w:lang w:val="en-US"/>
              </w:rPr>
              <w:t>15</w:t>
            </w:r>
          </w:p>
        </w:tc>
        <w:tc>
          <w:tcPr>
            <w:tcW w:w="782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48</w:t>
            </w:r>
          </w:p>
        </w:tc>
        <w:tc>
          <w:tcPr>
            <w:tcW w:w="1047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64</w:t>
            </w:r>
          </w:p>
        </w:tc>
        <w:tc>
          <w:tcPr>
            <w:tcW w:w="1549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31</w:t>
            </w:r>
          </w:p>
        </w:tc>
        <w:tc>
          <w:tcPr>
            <w:tcW w:w="17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16</w:t>
            </w:r>
          </w:p>
        </w:tc>
      </w:tr>
      <w:tr w:rsidR="00400E36" w:rsidTr="00400E36"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5.</w:t>
            </w:r>
          </w:p>
        </w:tc>
        <w:tc>
          <w:tcPr>
            <w:tcW w:w="193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4 балла</w:t>
            </w:r>
          </w:p>
        </w:tc>
        <w:tc>
          <w:tcPr>
            <w:tcW w:w="10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37</w:t>
            </w:r>
          </w:p>
        </w:tc>
        <w:tc>
          <w:tcPr>
            <w:tcW w:w="122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63</w:t>
            </w:r>
          </w:p>
        </w:tc>
        <w:tc>
          <w:tcPr>
            <w:tcW w:w="782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15</w:t>
            </w:r>
          </w:p>
        </w:tc>
        <w:tc>
          <w:tcPr>
            <w:tcW w:w="1047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36</w:t>
            </w:r>
          </w:p>
        </w:tc>
        <w:tc>
          <w:tcPr>
            <w:tcW w:w="1549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26</w:t>
            </w:r>
          </w:p>
        </w:tc>
        <w:tc>
          <w:tcPr>
            <w:tcW w:w="17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21</w:t>
            </w:r>
          </w:p>
        </w:tc>
      </w:tr>
      <w:tr w:rsidR="00400E36" w:rsidTr="00400E36">
        <w:tc>
          <w:tcPr>
            <w:tcW w:w="725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6.</w:t>
            </w:r>
          </w:p>
        </w:tc>
        <w:tc>
          <w:tcPr>
            <w:tcW w:w="193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5 баллов</w:t>
            </w:r>
          </w:p>
        </w:tc>
        <w:tc>
          <w:tcPr>
            <w:tcW w:w="10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17</w:t>
            </w:r>
          </w:p>
        </w:tc>
        <w:tc>
          <w:tcPr>
            <w:tcW w:w="1224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22</w:t>
            </w:r>
          </w:p>
        </w:tc>
        <w:tc>
          <w:tcPr>
            <w:tcW w:w="782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0</w:t>
            </w:r>
          </w:p>
        </w:tc>
        <w:tc>
          <w:tcPr>
            <w:tcW w:w="1047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0</w:t>
            </w:r>
          </w:p>
        </w:tc>
        <w:tc>
          <w:tcPr>
            <w:tcW w:w="1549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5</w:t>
            </w:r>
          </w:p>
        </w:tc>
        <w:tc>
          <w:tcPr>
            <w:tcW w:w="1788" w:type="dxa"/>
            <w:vAlign w:val="center"/>
          </w:tcPr>
          <w:p w:rsidR="00400E36" w:rsidRPr="00B746F5" w:rsidRDefault="00400E36" w:rsidP="00400E36">
            <w:pPr>
              <w:spacing w:after="120" w:line="360" w:lineRule="auto"/>
              <w:contextualSpacing/>
              <w:jc w:val="center"/>
              <w:rPr>
                <w:szCs w:val="28"/>
              </w:rPr>
            </w:pPr>
            <w:r w:rsidRPr="00B746F5">
              <w:rPr>
                <w:szCs w:val="28"/>
              </w:rPr>
              <w:t>-</w:t>
            </w:r>
          </w:p>
        </w:tc>
      </w:tr>
      <w:tr w:rsidR="00400E36" w:rsidTr="00400E36">
        <w:tc>
          <w:tcPr>
            <w:tcW w:w="10137" w:type="dxa"/>
            <w:gridSpan w:val="8"/>
            <w:vAlign w:val="bottom"/>
          </w:tcPr>
          <w:p w:rsidR="00400E36" w:rsidRPr="00B746F5" w:rsidRDefault="00400E36" w:rsidP="00400E36">
            <w:pPr>
              <w:pStyle w:val="afc"/>
              <w:spacing w:after="120" w:line="360" w:lineRule="auto"/>
              <w:ind w:left="360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* </w:t>
            </w:r>
            <w:r w:rsidRPr="00B746F5">
              <w:rPr>
                <w:sz w:val="24"/>
                <w:szCs w:val="28"/>
              </w:rPr>
              <w:t>«</w:t>
            </w:r>
            <w:r>
              <w:rPr>
                <w:sz w:val="24"/>
                <w:szCs w:val="28"/>
              </w:rPr>
              <w:t xml:space="preserve"> </w:t>
            </w:r>
            <w:r w:rsidRPr="00B746F5">
              <w:rPr>
                <w:sz w:val="24"/>
                <w:szCs w:val="28"/>
              </w:rPr>
              <w:t xml:space="preserve"> - » - отсутствие разницы в полученных в ходе опроса данных</w:t>
            </w:r>
          </w:p>
        </w:tc>
      </w:tr>
    </w:tbl>
    <w:p w:rsidR="00400E36" w:rsidRDefault="00400E36" w:rsidP="00400E36">
      <w:pPr>
        <w:shd w:val="clear" w:color="auto" w:fill="FFFFFF"/>
        <w:spacing w:before="120" w:line="360" w:lineRule="auto"/>
        <w:ind w:firstLine="709"/>
        <w:contextualSpacing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Данные, полученные в результате опроса показывают</w:t>
      </w:r>
      <w:proofErr w:type="gramEnd"/>
      <w:r>
        <w:rPr>
          <w:sz w:val="28"/>
          <w:szCs w:val="28"/>
        </w:rPr>
        <w:t>, что эффекти</w:t>
      </w:r>
      <w:r>
        <w:rPr>
          <w:sz w:val="28"/>
          <w:szCs w:val="28"/>
        </w:rPr>
        <w:t>в</w:t>
      </w:r>
      <w:r>
        <w:rPr>
          <w:sz w:val="28"/>
          <w:szCs w:val="28"/>
        </w:rPr>
        <w:t>ность мер, принятых для снижения уровня шума и вибраций была достаточно высокой, как для непосредственных участников работы на промышленной прачечной, так и для сотрудников, что располагаются в непосредственной близости к зданию прачечной.</w:t>
      </w:r>
    </w:p>
    <w:p w:rsidR="00400E36" w:rsidRPr="00862457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t>Чтобы эффективно бороться с шумом, необходимо разобраться в прич</w:t>
      </w:r>
      <w:r w:rsidRPr="003501D9">
        <w:rPr>
          <w:sz w:val="28"/>
          <w:szCs w:val="28"/>
        </w:rPr>
        <w:t>и</w:t>
      </w:r>
      <w:r w:rsidRPr="003501D9">
        <w:rPr>
          <w:sz w:val="28"/>
          <w:szCs w:val="28"/>
        </w:rPr>
        <w:t>нах, с</w:t>
      </w:r>
      <w:r>
        <w:rPr>
          <w:sz w:val="28"/>
          <w:szCs w:val="28"/>
        </w:rPr>
        <w:t>пособствующих его возникновению, а по результатам проведённых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следований составить план, на основе которых рассматривать возможные а</w:t>
      </w:r>
      <w:r w:rsidRPr="00D030D3">
        <w:rPr>
          <w:sz w:val="28"/>
          <w:szCs w:val="28"/>
        </w:rPr>
        <w:t>р</w:t>
      </w:r>
      <w:r w:rsidRPr="00D030D3">
        <w:rPr>
          <w:sz w:val="28"/>
          <w:szCs w:val="28"/>
        </w:rPr>
        <w:t>хитектурно-строительные</w:t>
      </w:r>
      <w:r>
        <w:rPr>
          <w:sz w:val="28"/>
          <w:szCs w:val="28"/>
        </w:rPr>
        <w:t xml:space="preserve"> и технологические</w:t>
      </w:r>
      <w:r w:rsidRPr="00D030D3">
        <w:rPr>
          <w:sz w:val="28"/>
          <w:szCs w:val="28"/>
        </w:rPr>
        <w:t xml:space="preserve"> решения</w:t>
      </w:r>
      <w:r w:rsidRPr="00862457">
        <w:rPr>
          <w:sz w:val="28"/>
          <w:szCs w:val="28"/>
        </w:rPr>
        <w:t>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Необходимо отметить, что меры, принимаемые для снижения шума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>обходимо рассматривать комплексно. Одним из основных составляющих в процессе модернизации является экономический фактор, ведь необходимо обосновать целесообразность тех или иных затрат на модернизацию или 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ную замену элементов промышленной прачечной.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Сюда необходимо включать не только работы по усилению фундамента, несущих конструкций и потолка, но и замену системы вентиляции, отопления, коммуникаций (подвода и отвода воды). </w:t>
      </w:r>
      <w:proofErr w:type="gramStart"/>
      <w:r>
        <w:rPr>
          <w:sz w:val="28"/>
          <w:szCs w:val="28"/>
        </w:rPr>
        <w:t>В добавок ко всему вышесказанному, при необходимости надо производить замену аппаратной части на более современную, для повышения производственных мощностей, а также улучш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условия труда работников, особенно в вопросах, касательно шума, так как специфика работы в промышленной прачечной предполагает повышенный уровень шума, непосредственно вблизи с работающими аппаратами.</w:t>
      </w:r>
      <w:proofErr w:type="gramEnd"/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t xml:space="preserve">Природа шумов и вибраций в </w:t>
      </w:r>
      <w:r>
        <w:rPr>
          <w:sz w:val="28"/>
          <w:szCs w:val="28"/>
        </w:rPr>
        <w:t>промышленной прачечной</w:t>
      </w:r>
      <w:r w:rsidRPr="003501D9">
        <w:rPr>
          <w:sz w:val="28"/>
          <w:szCs w:val="28"/>
        </w:rPr>
        <w:t xml:space="preserve"> разная: разные источники, разные частотные спектры, разная интенсивность. Самая большая проблема при борьбе с шумом – это то, что металл кузова является прекра</w:t>
      </w:r>
      <w:r w:rsidRPr="003501D9">
        <w:rPr>
          <w:sz w:val="28"/>
          <w:szCs w:val="28"/>
        </w:rPr>
        <w:t>с</w:t>
      </w:r>
      <w:r w:rsidRPr="003501D9">
        <w:rPr>
          <w:sz w:val="28"/>
          <w:szCs w:val="28"/>
        </w:rPr>
        <w:t>ным проводником звука</w:t>
      </w:r>
      <w:r>
        <w:rPr>
          <w:sz w:val="28"/>
          <w:szCs w:val="28"/>
        </w:rPr>
        <w:t>, хоть конструкция машин и предполагает снижение вибрации за счёт основы из бетона</w:t>
      </w:r>
      <w:r w:rsidRPr="003501D9">
        <w:rPr>
          <w:sz w:val="28"/>
          <w:szCs w:val="28"/>
        </w:rPr>
        <w:t>. Ес</w:t>
      </w:r>
      <w:r>
        <w:rPr>
          <w:sz w:val="28"/>
          <w:szCs w:val="28"/>
        </w:rPr>
        <w:t xml:space="preserve">тественно, что не существует и </w:t>
      </w:r>
      <w:r w:rsidRPr="003501D9">
        <w:rPr>
          <w:sz w:val="28"/>
          <w:szCs w:val="28"/>
        </w:rPr>
        <w:t>униве</w:t>
      </w:r>
      <w:r w:rsidRPr="003501D9">
        <w:rPr>
          <w:sz w:val="28"/>
          <w:szCs w:val="28"/>
        </w:rPr>
        <w:t>р</w:t>
      </w:r>
      <w:r w:rsidRPr="003501D9">
        <w:rPr>
          <w:sz w:val="28"/>
          <w:szCs w:val="28"/>
        </w:rPr>
        <w:t>сальных материалов, которые одинаково хорошо снижают шумы на всех ча</w:t>
      </w:r>
      <w:r w:rsidRPr="003501D9">
        <w:rPr>
          <w:sz w:val="28"/>
          <w:szCs w:val="28"/>
        </w:rPr>
        <w:t>с</w:t>
      </w:r>
      <w:r w:rsidRPr="003501D9">
        <w:rPr>
          <w:sz w:val="28"/>
          <w:szCs w:val="28"/>
        </w:rPr>
        <w:t xml:space="preserve">тотах. </w:t>
      </w:r>
      <w:r>
        <w:rPr>
          <w:sz w:val="28"/>
          <w:szCs w:val="28"/>
        </w:rPr>
        <w:t>Лучший</w:t>
      </w:r>
      <w:r w:rsidRPr="003501D9">
        <w:rPr>
          <w:sz w:val="28"/>
          <w:szCs w:val="28"/>
        </w:rPr>
        <w:t xml:space="preserve"> способ – использовать </w:t>
      </w:r>
      <w:r>
        <w:rPr>
          <w:sz w:val="28"/>
          <w:szCs w:val="28"/>
        </w:rPr>
        <w:t>материалы и технические решения</w:t>
      </w:r>
      <w:r w:rsidRPr="003501D9">
        <w:rPr>
          <w:sz w:val="28"/>
          <w:szCs w:val="28"/>
        </w:rPr>
        <w:t xml:space="preserve">, где каждый </w:t>
      </w:r>
      <w:r>
        <w:rPr>
          <w:sz w:val="28"/>
          <w:szCs w:val="28"/>
        </w:rPr>
        <w:t xml:space="preserve">элемент в совокупности </w:t>
      </w:r>
      <w:r w:rsidRPr="003501D9">
        <w:rPr>
          <w:sz w:val="28"/>
          <w:szCs w:val="28"/>
        </w:rPr>
        <w:t xml:space="preserve">имеет свои определенные свойства, </w:t>
      </w:r>
      <w:r>
        <w:rPr>
          <w:sz w:val="28"/>
          <w:szCs w:val="28"/>
        </w:rPr>
        <w:t xml:space="preserve">и такое решение в </w:t>
      </w:r>
      <w:r w:rsidRPr="003501D9">
        <w:rPr>
          <w:sz w:val="28"/>
          <w:szCs w:val="28"/>
        </w:rPr>
        <w:t xml:space="preserve">целом обладает оптимальной характеристикой </w:t>
      </w:r>
      <w:proofErr w:type="spellStart"/>
      <w:r w:rsidRPr="003501D9">
        <w:rPr>
          <w:sz w:val="28"/>
          <w:szCs w:val="28"/>
        </w:rPr>
        <w:t>шум</w:t>
      </w:r>
      <w:proofErr w:type="gramStart"/>
      <w:r w:rsidRPr="003501D9">
        <w:rPr>
          <w:sz w:val="28"/>
          <w:szCs w:val="28"/>
        </w:rPr>
        <w:t>о</w:t>
      </w:r>
      <w:proofErr w:type="spellEnd"/>
      <w:r w:rsidRPr="003501D9">
        <w:rPr>
          <w:sz w:val="28"/>
          <w:szCs w:val="28"/>
        </w:rPr>
        <w:t>-</w:t>
      </w:r>
      <w:proofErr w:type="gramEnd"/>
      <w:r w:rsidRPr="003501D9">
        <w:rPr>
          <w:sz w:val="28"/>
          <w:szCs w:val="28"/>
        </w:rPr>
        <w:t xml:space="preserve"> и </w:t>
      </w:r>
      <w:proofErr w:type="spellStart"/>
      <w:r w:rsidRPr="003501D9">
        <w:rPr>
          <w:sz w:val="28"/>
          <w:szCs w:val="28"/>
        </w:rPr>
        <w:t>вибропо</w:t>
      </w:r>
      <w:r w:rsidRPr="003501D9">
        <w:rPr>
          <w:sz w:val="28"/>
          <w:szCs w:val="28"/>
        </w:rPr>
        <w:t>г</w:t>
      </w:r>
      <w:r w:rsidRPr="003501D9">
        <w:rPr>
          <w:sz w:val="28"/>
          <w:szCs w:val="28"/>
        </w:rPr>
        <w:t>лощения</w:t>
      </w:r>
      <w:proofErr w:type="spellEnd"/>
      <w:r w:rsidRPr="003501D9">
        <w:rPr>
          <w:sz w:val="28"/>
          <w:szCs w:val="28"/>
        </w:rPr>
        <w:t>.</w:t>
      </w:r>
      <w:r>
        <w:rPr>
          <w:sz w:val="28"/>
          <w:szCs w:val="28"/>
        </w:rPr>
        <w:t xml:space="preserve"> Целесообразно учитывать бюджет, на этапе подбора методов реш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проблем.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При строительстве и отделке помещений используют принцип «</w:t>
      </w:r>
      <w:proofErr w:type="spellStart"/>
      <w:r>
        <w:rPr>
          <w:sz w:val="28"/>
          <w:szCs w:val="28"/>
        </w:rPr>
        <w:t>мног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слойности</w:t>
      </w:r>
      <w:proofErr w:type="spellEnd"/>
      <w:r>
        <w:rPr>
          <w:sz w:val="28"/>
          <w:szCs w:val="28"/>
        </w:rPr>
        <w:t>», в ходе которого между слоями бетона в качестве изолирующего материала используют минеральную вату,  монтажные пены и другие напо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нители, которые помогают снизить уровень шума и вибрации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t xml:space="preserve">Одни материалы обладают хорошими демпфирующими свойствами – будучи </w:t>
      </w:r>
      <w:r>
        <w:rPr>
          <w:sz w:val="28"/>
          <w:szCs w:val="28"/>
        </w:rPr>
        <w:t>встроенными в</w:t>
      </w:r>
      <w:r w:rsidRPr="003501D9">
        <w:rPr>
          <w:sz w:val="28"/>
          <w:szCs w:val="28"/>
        </w:rPr>
        <w:t xml:space="preserve"> пластмассовой панели или к тонкому листовому </w:t>
      </w:r>
      <w:r w:rsidRPr="003501D9">
        <w:rPr>
          <w:sz w:val="28"/>
          <w:szCs w:val="28"/>
        </w:rPr>
        <w:lastRenderedPageBreak/>
        <w:t>металлу</w:t>
      </w:r>
      <w:r>
        <w:rPr>
          <w:sz w:val="28"/>
          <w:szCs w:val="28"/>
        </w:rPr>
        <w:t xml:space="preserve"> корпуса машины</w:t>
      </w:r>
      <w:r w:rsidRPr="003501D9">
        <w:rPr>
          <w:sz w:val="28"/>
          <w:szCs w:val="28"/>
        </w:rPr>
        <w:t>, они увеличивают его массу и снижают частоту рез</w:t>
      </w:r>
      <w:r w:rsidRPr="003501D9">
        <w:rPr>
          <w:sz w:val="28"/>
          <w:szCs w:val="28"/>
        </w:rPr>
        <w:t>о</w:t>
      </w:r>
      <w:r w:rsidRPr="003501D9">
        <w:rPr>
          <w:sz w:val="28"/>
          <w:szCs w:val="28"/>
        </w:rPr>
        <w:t xml:space="preserve">нанса. 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 w:rsidRPr="003501D9">
        <w:rPr>
          <w:sz w:val="28"/>
          <w:szCs w:val="28"/>
        </w:rPr>
        <w:t xml:space="preserve">Другой механизм лежит в основе материалов из </w:t>
      </w:r>
      <w:proofErr w:type="spellStart"/>
      <w:r w:rsidRPr="003501D9">
        <w:rPr>
          <w:sz w:val="28"/>
          <w:szCs w:val="28"/>
        </w:rPr>
        <w:t>вискозоэластичных</w:t>
      </w:r>
      <w:proofErr w:type="spellEnd"/>
      <w:r w:rsidRPr="003501D9">
        <w:rPr>
          <w:sz w:val="28"/>
          <w:szCs w:val="28"/>
        </w:rPr>
        <w:t xml:space="preserve"> компонентов, преобразующих энергию "шумовых" колебаний </w:t>
      </w:r>
      <w:proofErr w:type="gramStart"/>
      <w:r w:rsidRPr="003501D9">
        <w:rPr>
          <w:sz w:val="28"/>
          <w:szCs w:val="28"/>
        </w:rPr>
        <w:t>в</w:t>
      </w:r>
      <w:proofErr w:type="gramEnd"/>
      <w:r w:rsidRPr="003501D9">
        <w:rPr>
          <w:sz w:val="28"/>
          <w:szCs w:val="28"/>
        </w:rPr>
        <w:t xml:space="preserve"> тепловую. После </w:t>
      </w:r>
      <w:r>
        <w:rPr>
          <w:sz w:val="28"/>
          <w:szCs w:val="28"/>
        </w:rPr>
        <w:t xml:space="preserve">установки машин на правильные основания </w:t>
      </w:r>
      <w:r w:rsidRPr="003501D9">
        <w:rPr>
          <w:sz w:val="28"/>
          <w:szCs w:val="28"/>
        </w:rPr>
        <w:t xml:space="preserve">вместо </w:t>
      </w:r>
      <w:r>
        <w:rPr>
          <w:sz w:val="28"/>
          <w:szCs w:val="28"/>
        </w:rPr>
        <w:t>сильного шума</w:t>
      </w:r>
      <w:r w:rsidRPr="003501D9">
        <w:rPr>
          <w:sz w:val="28"/>
          <w:szCs w:val="28"/>
        </w:rPr>
        <w:t xml:space="preserve"> ви</w:t>
      </w:r>
      <w:r w:rsidRPr="003501D9">
        <w:rPr>
          <w:sz w:val="28"/>
          <w:szCs w:val="28"/>
        </w:rPr>
        <w:t>б</w:t>
      </w:r>
      <w:r w:rsidRPr="003501D9">
        <w:rPr>
          <w:sz w:val="28"/>
          <w:szCs w:val="28"/>
        </w:rPr>
        <w:t>рирующий элемент уже издает намного более тихий и глухой звук, амплитуда которого быстро затухает</w:t>
      </w:r>
      <w:r>
        <w:rPr>
          <w:sz w:val="28"/>
          <w:szCs w:val="28"/>
        </w:rPr>
        <w:t xml:space="preserve"> (в основаниях промышленных машин используют несколько принципов гашения вибрации, которые включены в них заводом производителем)</w:t>
      </w:r>
      <w:r w:rsidR="001B1188">
        <w:rPr>
          <w:sz w:val="28"/>
          <w:szCs w:val="28"/>
        </w:rPr>
        <w:t>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Основой любого помещения является фундамент, на котором устано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лено оборудование и находятся все помещения прачечной.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рассматриваемой промышленной прачечной </w:t>
      </w:r>
      <w:r>
        <w:rPr>
          <w:sz w:val="28"/>
          <w:szCs w:val="28"/>
          <w:lang w:val="en-US"/>
        </w:rPr>
        <w:t>N</w:t>
      </w:r>
      <w:r w:rsidRPr="00D86BDF">
        <w:rPr>
          <w:sz w:val="28"/>
          <w:szCs w:val="28"/>
        </w:rPr>
        <w:t xml:space="preserve"> </w:t>
      </w:r>
      <w:r>
        <w:rPr>
          <w:sz w:val="28"/>
          <w:szCs w:val="28"/>
        </w:rPr>
        <w:t>было однозначно пр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нято нецелесообразным делать весь фундамент усиленным, так как персонал в ходе работ, включающих погрузку и разгрузку, а также любые передвижения не создавал такого уровня шума и вибраций, чтобы была необходимость по</w:t>
      </w:r>
      <w:r>
        <w:rPr>
          <w:sz w:val="28"/>
          <w:szCs w:val="28"/>
        </w:rPr>
        <w:t>л</w:t>
      </w:r>
      <w:r>
        <w:rPr>
          <w:sz w:val="28"/>
          <w:szCs w:val="28"/>
        </w:rPr>
        <w:t>ностью усиливать фундамент.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Было решено внести в проект </w:t>
      </w:r>
      <w:proofErr w:type="gramStart"/>
      <w:r>
        <w:rPr>
          <w:sz w:val="28"/>
          <w:szCs w:val="28"/>
        </w:rPr>
        <w:t>архитектурных решений</w:t>
      </w:r>
      <w:proofErr w:type="gramEnd"/>
      <w:r>
        <w:rPr>
          <w:sz w:val="28"/>
          <w:szCs w:val="28"/>
        </w:rPr>
        <w:t xml:space="preserve"> места, где будут работать стиральные и сушильные машины, включая другие элементы, и уже на основании запланированных мест установки оборудования соорудить для этих аппаратов усиленный фундамент в виде «тумб». Это решение существе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но снизило затраты на капитальный ремонт.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Усиленный фундамент погружён в основание участка земли гораздо глубже обычного и помимо углубления </w:t>
      </w:r>
      <w:proofErr w:type="gramStart"/>
      <w:r>
        <w:rPr>
          <w:sz w:val="28"/>
          <w:szCs w:val="28"/>
        </w:rPr>
        <w:t>представляет из себя</w:t>
      </w:r>
      <w:proofErr w:type="gramEnd"/>
      <w:r>
        <w:rPr>
          <w:sz w:val="28"/>
          <w:szCs w:val="28"/>
        </w:rPr>
        <w:t xml:space="preserve"> монолитную конструкцию, состоящую из металла и бетона, </w:t>
      </w:r>
      <w:proofErr w:type="spellStart"/>
      <w:r>
        <w:rPr>
          <w:sz w:val="28"/>
          <w:szCs w:val="28"/>
        </w:rPr>
        <w:t>глубого</w:t>
      </w:r>
      <w:proofErr w:type="spellEnd"/>
      <w:r>
        <w:rPr>
          <w:sz w:val="28"/>
          <w:szCs w:val="28"/>
        </w:rPr>
        <w:t xml:space="preserve"> уходящего в основание фундамента, способную выдерживать повышенные нагрузки.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Данное решение проблемы отвода вибраций, в виду особенности конс</w:t>
      </w:r>
      <w:r>
        <w:rPr>
          <w:sz w:val="28"/>
          <w:szCs w:val="28"/>
        </w:rPr>
        <w:t>т</w:t>
      </w:r>
      <w:r>
        <w:rPr>
          <w:sz w:val="28"/>
          <w:szCs w:val="28"/>
        </w:rPr>
        <w:t>рукции машин и их оснований является частным случаем, в виду особенн</w:t>
      </w:r>
      <w:r>
        <w:rPr>
          <w:sz w:val="28"/>
          <w:szCs w:val="28"/>
        </w:rPr>
        <w:t>о</w:t>
      </w:r>
      <w:r>
        <w:rPr>
          <w:sz w:val="28"/>
          <w:szCs w:val="28"/>
        </w:rPr>
        <w:t>стей проекта, но может быть применено в отношении других случаев, если это будет целесообразно и допустимо из соображений безопасности строительных работ. Образец усиленного фундамента в виде «тумбы» представлен на рису</w:t>
      </w:r>
      <w:r>
        <w:rPr>
          <w:sz w:val="28"/>
          <w:szCs w:val="28"/>
        </w:rPr>
        <w:t>н</w:t>
      </w:r>
      <w:r>
        <w:rPr>
          <w:sz w:val="28"/>
          <w:szCs w:val="28"/>
        </w:rPr>
        <w:t>ке 2.</w:t>
      </w:r>
    </w:p>
    <w:p w:rsidR="00400E36" w:rsidRDefault="00400E36" w:rsidP="00400E36">
      <w:pPr>
        <w:shd w:val="clear" w:color="auto" w:fill="FFFFFF"/>
        <w:spacing w:after="120" w:line="360" w:lineRule="auto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000196" cy="3574389"/>
            <wp:effectExtent l="19050" t="0" r="0" b="0"/>
            <wp:docPr id="3" name="Рисунок 2" descr="IMG_20180601_083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0601_083429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196" cy="3574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E36" w:rsidRPr="00195B0C" w:rsidRDefault="00400E36" w:rsidP="00400E36">
      <w:pPr>
        <w:shd w:val="clear" w:color="auto" w:fill="FFFFFF"/>
        <w:spacing w:after="120" w:line="360" w:lineRule="auto"/>
        <w:contextualSpacing/>
        <w:jc w:val="center"/>
      </w:pPr>
      <w:r w:rsidRPr="00195B0C">
        <w:t>Рисунок 2. Промышленная машина для сушки, установленная на усиленном элементе фу</w:t>
      </w:r>
      <w:r w:rsidRPr="00195B0C">
        <w:t>н</w:t>
      </w:r>
      <w:r w:rsidRPr="00195B0C">
        <w:t>дамента, выполненном в виде «тумбы»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Пол покрыт плиткой, под которой помимо бетонного пола были сделаны две прослойки из разных земельных пород, для большей устойчивости.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Деревянные рамы окон заменены на новые, выполненные из стеклопл</w:t>
      </w:r>
      <w:r>
        <w:rPr>
          <w:sz w:val="28"/>
          <w:szCs w:val="28"/>
        </w:rPr>
        <w:t>а</w:t>
      </w:r>
      <w:r>
        <w:rPr>
          <w:sz w:val="28"/>
          <w:szCs w:val="28"/>
        </w:rPr>
        <w:t xml:space="preserve">стика, </w:t>
      </w:r>
      <w:proofErr w:type="spellStart"/>
      <w:r>
        <w:rPr>
          <w:sz w:val="28"/>
          <w:szCs w:val="28"/>
        </w:rPr>
        <w:t>шум</w:t>
      </w:r>
      <w:proofErr w:type="gramStart"/>
      <w:r>
        <w:rPr>
          <w:sz w:val="28"/>
          <w:szCs w:val="28"/>
        </w:rPr>
        <w:t>о</w:t>
      </w:r>
      <w:proofErr w:type="spellEnd"/>
      <w:r>
        <w:rPr>
          <w:sz w:val="28"/>
          <w:szCs w:val="28"/>
        </w:rPr>
        <w:t>-</w:t>
      </w:r>
      <w:proofErr w:type="gram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виброзащитные</w:t>
      </w:r>
      <w:proofErr w:type="spellEnd"/>
      <w:r>
        <w:rPr>
          <w:sz w:val="28"/>
          <w:szCs w:val="28"/>
        </w:rPr>
        <w:t xml:space="preserve"> свойства которых на порядок лучше деревя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ных, в виду применения при их изготовлении современных технологий и м</w:t>
      </w:r>
      <w:r>
        <w:rPr>
          <w:sz w:val="28"/>
          <w:szCs w:val="28"/>
        </w:rPr>
        <w:t>а</w:t>
      </w:r>
      <w:r>
        <w:rPr>
          <w:sz w:val="28"/>
          <w:szCs w:val="28"/>
        </w:rPr>
        <w:t>териалов, включающий принцип «</w:t>
      </w:r>
      <w:proofErr w:type="spellStart"/>
      <w:r>
        <w:rPr>
          <w:sz w:val="28"/>
          <w:szCs w:val="28"/>
        </w:rPr>
        <w:t>многослойности</w:t>
      </w:r>
      <w:proofErr w:type="spellEnd"/>
      <w:r>
        <w:rPr>
          <w:sz w:val="28"/>
          <w:szCs w:val="28"/>
        </w:rPr>
        <w:t>». Они имеют меньшие з</w:t>
      </w:r>
      <w:r>
        <w:rPr>
          <w:sz w:val="28"/>
          <w:szCs w:val="28"/>
        </w:rPr>
        <w:t>а</w:t>
      </w:r>
      <w:r>
        <w:rPr>
          <w:sz w:val="28"/>
          <w:szCs w:val="28"/>
        </w:rPr>
        <w:t>зоры, вследствие чего почти герметичны и долговечнее по сравнению с дер</w:t>
      </w:r>
      <w:r>
        <w:rPr>
          <w:sz w:val="28"/>
          <w:szCs w:val="28"/>
        </w:rPr>
        <w:t>е</w:t>
      </w:r>
      <w:r>
        <w:rPr>
          <w:sz w:val="28"/>
          <w:szCs w:val="28"/>
        </w:rPr>
        <w:t>вянными рамами для окон</w:t>
      </w:r>
      <w:r w:rsidR="001B1188">
        <w:rPr>
          <w:sz w:val="28"/>
          <w:szCs w:val="28"/>
        </w:rPr>
        <w:t>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Замена окон является обоснованной с точки зрения снижения шума как внутри помещений прачечной, так и вокруг неё, так как в процессе работы уровень шума является нормальным для производственного помещений, но не для сотрудников офисов и прочих работников, близлежащих зданий, включая персонал, незадействованный в работе прачечной.</w:t>
      </w:r>
      <w:proofErr w:type="gramEnd"/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Система вентиляции была заменена, так как предыдущая предполагала наличие огромного вентилятора, который был сильным источником шума. Его можно увидеть на рисунке 3.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871463" cy="2484408"/>
            <wp:effectExtent l="19050" t="0" r="0" b="0"/>
            <wp:docPr id="4" name="Рисунок 3" descr="большой-промышленный-вентилятор-2765878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льшой-промышленный-вентилятор-2765878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1463" cy="248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E36" w:rsidRPr="007B7C44" w:rsidRDefault="00400E36" w:rsidP="00400E36">
      <w:pPr>
        <w:shd w:val="clear" w:color="auto" w:fill="FFFFFF"/>
        <w:spacing w:after="120" w:line="360" w:lineRule="auto"/>
        <w:ind w:firstLine="709"/>
        <w:contextualSpacing/>
        <w:jc w:val="center"/>
        <w:rPr>
          <w:szCs w:val="28"/>
        </w:rPr>
      </w:pPr>
      <w:r>
        <w:rPr>
          <w:szCs w:val="28"/>
        </w:rPr>
        <w:t>Рисунок 3. Главный винт системы вентиляции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прачечной </w:t>
      </w:r>
      <w:proofErr w:type="gramStart"/>
      <w:r>
        <w:rPr>
          <w:sz w:val="28"/>
          <w:szCs w:val="28"/>
        </w:rPr>
        <w:t>была</w:t>
      </w:r>
      <w:proofErr w:type="gramEnd"/>
      <w:r>
        <w:rPr>
          <w:sz w:val="28"/>
          <w:szCs w:val="28"/>
        </w:rPr>
        <w:t xml:space="preserve"> модернизировала система вентиляции. </w:t>
      </w:r>
      <w:r w:rsidRPr="0054719B">
        <w:rPr>
          <w:sz w:val="28"/>
          <w:szCs w:val="28"/>
        </w:rPr>
        <w:t>Рекуперация тепла в современной системе вентиляции</w:t>
      </w:r>
      <w:r>
        <w:rPr>
          <w:sz w:val="28"/>
          <w:szCs w:val="28"/>
        </w:rPr>
        <w:t xml:space="preserve"> появилась за счёт перемещения основных элементов вентиляции на чердачное помещение, где потолок </w:t>
      </w:r>
      <w:proofErr w:type="gramStart"/>
      <w:r>
        <w:rPr>
          <w:sz w:val="28"/>
          <w:szCs w:val="28"/>
        </w:rPr>
        <w:t>пре</w:t>
      </w:r>
      <w:r>
        <w:rPr>
          <w:sz w:val="28"/>
          <w:szCs w:val="28"/>
        </w:rPr>
        <w:t>д</w:t>
      </w:r>
      <w:r>
        <w:rPr>
          <w:sz w:val="28"/>
          <w:szCs w:val="28"/>
        </w:rPr>
        <w:t>ставляет из себя</w:t>
      </w:r>
      <w:proofErr w:type="gramEnd"/>
      <w:r>
        <w:rPr>
          <w:sz w:val="28"/>
          <w:szCs w:val="28"/>
        </w:rPr>
        <w:t xml:space="preserve"> трёхслойную прослойку из бетона, стекловаты между слоями ещё одного слоя бетона. Этот «многослойный» потолок одноэтажного здания изолирует помещения прачечной от чердачного помещения</w:t>
      </w:r>
      <w:r w:rsidRPr="00862457">
        <w:rPr>
          <w:sz w:val="28"/>
          <w:szCs w:val="28"/>
        </w:rPr>
        <w:t xml:space="preserve"> [</w:t>
      </w:r>
      <w:r w:rsidR="001B1188">
        <w:rPr>
          <w:sz w:val="28"/>
          <w:szCs w:val="28"/>
        </w:rPr>
        <w:t>5</w:t>
      </w:r>
      <w:r w:rsidRPr="00862457">
        <w:rPr>
          <w:sz w:val="28"/>
          <w:szCs w:val="28"/>
        </w:rPr>
        <w:t>]</w:t>
      </w:r>
      <w:r>
        <w:rPr>
          <w:sz w:val="28"/>
          <w:szCs w:val="28"/>
        </w:rPr>
        <w:t xml:space="preserve">. </w:t>
      </w:r>
      <w:proofErr w:type="gramStart"/>
      <w:r>
        <w:rPr>
          <w:sz w:val="28"/>
          <w:szCs w:val="28"/>
        </w:rPr>
        <w:t>Следовательно</w:t>
      </w:r>
      <w:proofErr w:type="gramEnd"/>
      <w:r>
        <w:rPr>
          <w:sz w:val="28"/>
          <w:szCs w:val="28"/>
        </w:rPr>
        <w:t xml:space="preserve"> за счёт изоляции чердачного помещения и установки на ней современной си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темы вентиляции, она более не представляет из себя источник шума, влия</w:t>
      </w:r>
      <w:r>
        <w:rPr>
          <w:sz w:val="28"/>
          <w:szCs w:val="28"/>
        </w:rPr>
        <w:t>ю</w:t>
      </w:r>
      <w:r>
        <w:rPr>
          <w:sz w:val="28"/>
          <w:szCs w:val="28"/>
        </w:rPr>
        <w:t xml:space="preserve">щий на РТ в виду того, что изолирована от рабочих помещений прачечной. Принцип </w:t>
      </w:r>
      <w:proofErr w:type="gramStart"/>
      <w:r>
        <w:rPr>
          <w:sz w:val="28"/>
          <w:szCs w:val="28"/>
        </w:rPr>
        <w:t>работы новой вентиляции, установленной на чердачном помещении представлен</w:t>
      </w:r>
      <w:proofErr w:type="gramEnd"/>
      <w:r>
        <w:rPr>
          <w:sz w:val="28"/>
          <w:szCs w:val="28"/>
        </w:rPr>
        <w:t xml:space="preserve"> на рисунке 4.</w:t>
      </w:r>
    </w:p>
    <w:p w:rsidR="00400E36" w:rsidRDefault="00400E36" w:rsidP="00400E36">
      <w:pPr>
        <w:shd w:val="clear" w:color="auto" w:fill="FFFFFF"/>
        <w:spacing w:after="120" w:line="360" w:lineRule="auto"/>
        <w:contextualSpacing/>
        <w:jc w:val="center"/>
        <w:rPr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18112" cy="2527540"/>
            <wp:effectExtent l="19050" t="0" r="1438" b="0"/>
            <wp:docPr id="8" name="Рисунок 7" descr="рекупирация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купирация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8112" cy="252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E36" w:rsidRPr="007B7C44" w:rsidRDefault="00400E36" w:rsidP="00400E36">
      <w:pPr>
        <w:shd w:val="clear" w:color="auto" w:fill="FFFFFF"/>
        <w:spacing w:after="120" w:line="360" w:lineRule="auto"/>
        <w:contextualSpacing/>
        <w:jc w:val="center"/>
        <w:rPr>
          <w:szCs w:val="28"/>
        </w:rPr>
      </w:pPr>
      <w:r w:rsidRPr="007B7C44">
        <w:rPr>
          <w:szCs w:val="28"/>
        </w:rPr>
        <w:t>Рисунок 4 Рекуперация тепла в современной системе вентиляции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Одним из «лидеров», среди источников шума и вибраций был и остаётся компрессор, который раньше находился в одном помещении с работниками, а теперь располагается от рабочей зоны за 2-3 стенами помещений в складском помещении, за счёт чего существенно повысился комфорт на рабочих местах в прачечной.</w:t>
      </w:r>
    </w:p>
    <w:p w:rsidR="00400E36" w:rsidRDefault="00400E36" w:rsidP="00400E36">
      <w:pPr>
        <w:shd w:val="clear" w:color="auto" w:fill="FFFFFF"/>
        <w:spacing w:after="120" w:line="360" w:lineRule="auto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46400" cy="2519595"/>
            <wp:effectExtent l="19050" t="0" r="0" b="0"/>
            <wp:docPr id="9" name="Рисунок 8" descr="1390175030_106219695_2_644x461_kompressor-promyshlennyy-remeza-r-500-fotograf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90175030_106219695_2_644x461_kompressor-promyshlennyy-remeza-r-500-fotografii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6400" cy="251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E36" w:rsidRPr="007B7C44" w:rsidRDefault="00400E36" w:rsidP="00400E36">
      <w:pPr>
        <w:shd w:val="clear" w:color="auto" w:fill="FFFFFF"/>
        <w:spacing w:after="120" w:line="360" w:lineRule="auto"/>
        <w:ind w:firstLine="709"/>
        <w:contextualSpacing/>
        <w:jc w:val="center"/>
        <w:rPr>
          <w:szCs w:val="28"/>
        </w:rPr>
      </w:pPr>
      <w:r w:rsidRPr="007B7C44">
        <w:rPr>
          <w:szCs w:val="28"/>
        </w:rPr>
        <w:t>Рисунок 5. Компрессор, установленный в отдельном складском помещении</w:t>
      </w:r>
    </w:p>
    <w:p w:rsidR="00400E36" w:rsidRDefault="00400E36" w:rsidP="00400E36">
      <w:pPr>
        <w:spacing w:after="120" w:line="360" w:lineRule="auto"/>
        <w:ind w:firstLine="709"/>
        <w:contextualSpacing/>
        <w:jc w:val="both"/>
        <w:rPr>
          <w:bCs/>
          <w:color w:val="000000"/>
          <w:sz w:val="28"/>
          <w:szCs w:val="36"/>
        </w:rPr>
      </w:pPr>
      <w:r w:rsidRPr="0054515C">
        <w:rPr>
          <w:bCs/>
          <w:color w:val="000000"/>
          <w:sz w:val="28"/>
          <w:szCs w:val="36"/>
        </w:rPr>
        <w:t xml:space="preserve">Практически идеальным вариантом звукоизоляции считается устройство дополнительных стенок, так называемую «комнату в комнате». Такой способ снижает шум практически в шесть раз, то есть </w:t>
      </w:r>
      <w:r>
        <w:rPr>
          <w:bCs/>
          <w:color w:val="000000"/>
          <w:sz w:val="28"/>
          <w:szCs w:val="36"/>
        </w:rPr>
        <w:t>постфактум сводит его на «нет».</w:t>
      </w:r>
    </w:p>
    <w:p w:rsidR="00400E36" w:rsidRDefault="00400E36" w:rsidP="00400E36">
      <w:pPr>
        <w:spacing w:after="120" w:line="360" w:lineRule="auto"/>
        <w:ind w:firstLine="709"/>
        <w:contextualSpacing/>
        <w:jc w:val="both"/>
        <w:rPr>
          <w:bCs/>
          <w:color w:val="000000"/>
          <w:sz w:val="28"/>
          <w:szCs w:val="36"/>
        </w:rPr>
      </w:pPr>
      <w:r w:rsidRPr="0054515C">
        <w:rPr>
          <w:bCs/>
          <w:color w:val="000000"/>
          <w:sz w:val="28"/>
          <w:szCs w:val="36"/>
        </w:rPr>
        <w:t xml:space="preserve">Но в этом случае есть один огромный </w:t>
      </w:r>
      <w:r>
        <w:rPr>
          <w:bCs/>
          <w:color w:val="000000"/>
          <w:sz w:val="28"/>
          <w:szCs w:val="36"/>
        </w:rPr>
        <w:t xml:space="preserve">недостаток - </w:t>
      </w:r>
      <w:r w:rsidRPr="0054515C">
        <w:rPr>
          <w:bCs/>
          <w:color w:val="000000"/>
          <w:sz w:val="28"/>
          <w:szCs w:val="36"/>
        </w:rPr>
        <w:t>вы уменьшаете ра</w:t>
      </w:r>
      <w:r w:rsidRPr="0054515C">
        <w:rPr>
          <w:bCs/>
          <w:color w:val="000000"/>
          <w:sz w:val="28"/>
          <w:szCs w:val="36"/>
        </w:rPr>
        <w:t>з</w:t>
      </w:r>
      <w:r w:rsidRPr="0054515C">
        <w:rPr>
          <w:bCs/>
          <w:color w:val="000000"/>
          <w:sz w:val="28"/>
          <w:szCs w:val="36"/>
        </w:rPr>
        <w:t>мер помещения</w:t>
      </w:r>
      <w:r>
        <w:rPr>
          <w:bCs/>
          <w:color w:val="000000"/>
          <w:sz w:val="28"/>
          <w:szCs w:val="36"/>
        </w:rPr>
        <w:t>, что в условиях современных реалий необходимо лишь при переоборудовании или проектировки прачечной вблизи жилых помещений.</w:t>
      </w:r>
    </w:p>
    <w:p w:rsidR="00400E36" w:rsidRDefault="00400E36" w:rsidP="00400E36">
      <w:pPr>
        <w:spacing w:after="120" w:line="360" w:lineRule="auto"/>
        <w:ind w:firstLine="709"/>
        <w:contextualSpacing/>
        <w:jc w:val="both"/>
        <w:rPr>
          <w:bCs/>
          <w:color w:val="000000"/>
          <w:sz w:val="28"/>
          <w:szCs w:val="36"/>
        </w:rPr>
      </w:pPr>
      <w:r>
        <w:rPr>
          <w:bCs/>
          <w:color w:val="000000"/>
          <w:sz w:val="28"/>
          <w:szCs w:val="36"/>
        </w:rPr>
        <w:t>Вопрос экономической и практической целесообразности является пе</w:t>
      </w:r>
      <w:r>
        <w:rPr>
          <w:bCs/>
          <w:color w:val="000000"/>
          <w:sz w:val="28"/>
          <w:szCs w:val="36"/>
        </w:rPr>
        <w:t>р</w:t>
      </w:r>
      <w:r>
        <w:rPr>
          <w:bCs/>
          <w:color w:val="000000"/>
          <w:sz w:val="28"/>
          <w:szCs w:val="36"/>
        </w:rPr>
        <w:t>востепенным на сегодняшний день, в виду чего этот вариант рассматривается лишь, как часть отделки особо шумных помещений, который может входить в комплекс мер по снижению шума</w:t>
      </w:r>
      <w:r w:rsidRPr="00411286">
        <w:rPr>
          <w:bCs/>
          <w:color w:val="000000"/>
          <w:sz w:val="28"/>
          <w:szCs w:val="36"/>
        </w:rPr>
        <w:t xml:space="preserve"> [</w:t>
      </w:r>
      <w:r w:rsidR="001B1188">
        <w:rPr>
          <w:bCs/>
          <w:color w:val="000000"/>
          <w:sz w:val="28"/>
          <w:szCs w:val="36"/>
        </w:rPr>
        <w:t>6</w:t>
      </w:r>
      <w:r w:rsidRPr="00411286">
        <w:rPr>
          <w:bCs/>
          <w:color w:val="000000"/>
          <w:sz w:val="28"/>
          <w:szCs w:val="36"/>
        </w:rPr>
        <w:t>]</w:t>
      </w:r>
      <w:r>
        <w:rPr>
          <w:bCs/>
          <w:color w:val="000000"/>
          <w:sz w:val="28"/>
          <w:szCs w:val="36"/>
        </w:rPr>
        <w:t>.</w:t>
      </w:r>
    </w:p>
    <w:p w:rsidR="00400E36" w:rsidRDefault="00400E36">
      <w:pPr>
        <w:spacing w:before="0"/>
        <w:rPr>
          <w:bCs/>
          <w:color w:val="000000"/>
          <w:sz w:val="28"/>
          <w:szCs w:val="36"/>
        </w:rPr>
      </w:pPr>
      <w:r>
        <w:rPr>
          <w:bCs/>
          <w:color w:val="000000"/>
          <w:sz w:val="28"/>
          <w:szCs w:val="36"/>
        </w:rPr>
        <w:br w:type="page"/>
      </w:r>
    </w:p>
    <w:p w:rsidR="00400E36" w:rsidRPr="00400E36" w:rsidRDefault="001B1188" w:rsidP="00D44C42">
      <w:pPr>
        <w:pStyle w:val="1"/>
        <w:numPr>
          <w:ilvl w:val="0"/>
          <w:numId w:val="0"/>
        </w:numPr>
        <w:spacing w:line="360" w:lineRule="auto"/>
        <w:contextualSpacing/>
        <w:jc w:val="both"/>
        <w:rPr>
          <w:rFonts w:ascii="Times New Roman" w:hAnsi="Times New Roman"/>
          <w:color w:val="000000" w:themeColor="text1"/>
        </w:rPr>
      </w:pPr>
      <w:bookmarkStart w:id="20" w:name="_Toc518249559"/>
      <w:bookmarkStart w:id="21" w:name="_Toc524008949"/>
      <w:r>
        <w:rPr>
          <w:rFonts w:ascii="Times New Roman" w:hAnsi="Times New Roman"/>
          <w:color w:val="000000" w:themeColor="text1"/>
        </w:rPr>
        <w:lastRenderedPageBreak/>
        <w:t>3</w:t>
      </w:r>
      <w:r w:rsidR="00400E36" w:rsidRPr="00400E36">
        <w:rPr>
          <w:rFonts w:ascii="Times New Roman" w:hAnsi="Times New Roman"/>
          <w:color w:val="000000" w:themeColor="text1"/>
        </w:rPr>
        <w:t xml:space="preserve">. Расчет </w:t>
      </w:r>
      <w:proofErr w:type="spellStart"/>
      <w:r w:rsidR="00400E36" w:rsidRPr="00400E36">
        <w:rPr>
          <w:rFonts w:ascii="Times New Roman" w:hAnsi="Times New Roman"/>
          <w:color w:val="000000" w:themeColor="text1"/>
        </w:rPr>
        <w:t>виброизоляторов</w:t>
      </w:r>
      <w:proofErr w:type="spellEnd"/>
      <w:r w:rsidR="00400E36" w:rsidRPr="00400E36">
        <w:rPr>
          <w:rFonts w:ascii="Times New Roman" w:hAnsi="Times New Roman"/>
          <w:color w:val="000000" w:themeColor="text1"/>
        </w:rPr>
        <w:t xml:space="preserve"> (амортизаторов) из упругих матери</w:t>
      </w:r>
      <w:r w:rsidR="00400E36" w:rsidRPr="00400E36">
        <w:rPr>
          <w:rFonts w:ascii="Times New Roman" w:hAnsi="Times New Roman"/>
          <w:color w:val="000000" w:themeColor="text1"/>
        </w:rPr>
        <w:t>а</w:t>
      </w:r>
      <w:r w:rsidR="00400E36" w:rsidRPr="00400E36">
        <w:rPr>
          <w:rFonts w:ascii="Times New Roman" w:hAnsi="Times New Roman"/>
          <w:color w:val="000000" w:themeColor="text1"/>
        </w:rPr>
        <w:t>лов для защиты от общей технологической вибрации, создава</w:t>
      </w:r>
      <w:r w:rsidR="00400E36" w:rsidRPr="00400E36">
        <w:rPr>
          <w:rFonts w:ascii="Times New Roman" w:hAnsi="Times New Roman"/>
          <w:color w:val="000000" w:themeColor="text1"/>
        </w:rPr>
        <w:t>е</w:t>
      </w:r>
      <w:r w:rsidR="00400E36" w:rsidRPr="00400E36">
        <w:rPr>
          <w:rFonts w:ascii="Times New Roman" w:hAnsi="Times New Roman"/>
          <w:color w:val="000000" w:themeColor="text1"/>
        </w:rPr>
        <w:t>мой компрессором</w:t>
      </w:r>
      <w:bookmarkEnd w:id="20"/>
      <w:bookmarkEnd w:id="21"/>
    </w:p>
    <w:p w:rsidR="00400E36" w:rsidRDefault="0020676F" w:rsidP="00400E36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>
        <w:rPr>
          <w:sz w:val="28"/>
        </w:rPr>
        <w:t xml:space="preserve">По </w:t>
      </w:r>
      <w:r w:rsidR="00400E36">
        <w:rPr>
          <w:sz w:val="28"/>
        </w:rPr>
        <w:t>ГОСТ 12.1.012-90 «</w:t>
      </w:r>
      <w:r w:rsidR="00400E36" w:rsidRPr="004A2DA5">
        <w:rPr>
          <w:sz w:val="28"/>
        </w:rPr>
        <w:t>Вибрационная безопасность</w:t>
      </w:r>
      <w:r w:rsidR="00400E36">
        <w:rPr>
          <w:sz w:val="28"/>
        </w:rPr>
        <w:t>»</w:t>
      </w:r>
      <w:r w:rsidR="00400E36" w:rsidRPr="004A2DA5">
        <w:rPr>
          <w:sz w:val="28"/>
        </w:rPr>
        <w:t xml:space="preserve"> определ</w:t>
      </w:r>
      <w:r w:rsidR="00400E36">
        <w:rPr>
          <w:sz w:val="28"/>
        </w:rPr>
        <w:t>яем</w:t>
      </w:r>
      <w:r w:rsidR="00400E36" w:rsidRPr="004A2DA5">
        <w:rPr>
          <w:sz w:val="28"/>
        </w:rPr>
        <w:t xml:space="preserve"> пр</w:t>
      </w:r>
      <w:r w:rsidR="00400E36" w:rsidRPr="004A2DA5">
        <w:rPr>
          <w:sz w:val="28"/>
        </w:rPr>
        <w:t>е</w:t>
      </w:r>
      <w:r w:rsidR="00400E36" w:rsidRPr="004A2DA5">
        <w:rPr>
          <w:sz w:val="28"/>
        </w:rPr>
        <w:t xml:space="preserve">дельно допустимое значение (гигиеническую норму) корректированного уровня </w:t>
      </w:r>
      <w:proofErr w:type="spellStart"/>
      <w:r w:rsidR="00400E36" w:rsidRPr="004A2DA5">
        <w:rPr>
          <w:sz w:val="28"/>
        </w:rPr>
        <w:t>виброскорости</w:t>
      </w:r>
      <w:proofErr w:type="spellEnd"/>
      <w:r w:rsidR="00400E36">
        <w:rPr>
          <w:sz w:val="28"/>
        </w:rPr>
        <w:t xml:space="preserve"> </w:t>
      </w:r>
      <m:oMath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</w:rPr>
              <m:t>p</m:t>
            </m:r>
          </m:sub>
          <m:sup>
            <m:r>
              <w:rPr>
                <w:rFonts w:ascii="Cambria Math"/>
                <w:sz w:val="28"/>
              </w:rPr>
              <m:t>норм</m:t>
            </m:r>
          </m:sup>
        </m:sSubSup>
      </m:oMath>
      <w:r w:rsidR="00400E36">
        <w:rPr>
          <w:rFonts w:eastAsiaTheme="minorEastAsia"/>
          <w:sz w:val="28"/>
        </w:rPr>
        <w:t xml:space="preserve">, </w:t>
      </w:r>
      <w:r w:rsidR="00400E36" w:rsidRPr="004A2DA5">
        <w:rPr>
          <w:rFonts w:eastAsiaTheme="minorEastAsia"/>
          <w:sz w:val="28"/>
        </w:rPr>
        <w:t>для заданного рабочего места</w:t>
      </w:r>
      <w:r w:rsidR="00400E36" w:rsidRPr="00334DC9">
        <w:rPr>
          <w:rFonts w:eastAsiaTheme="minorEastAsia"/>
          <w:sz w:val="28"/>
        </w:rPr>
        <w:t xml:space="preserve">, </w:t>
      </w:r>
      <w:r w:rsidR="00400E36">
        <w:rPr>
          <w:rFonts w:eastAsiaTheme="minorEastAsia"/>
          <w:sz w:val="28"/>
        </w:rPr>
        <w:t>согласно таблице 4</w:t>
      </w:r>
      <w:r w:rsidR="00400E36" w:rsidRPr="004A2DA5">
        <w:rPr>
          <w:rFonts w:eastAsiaTheme="minorEastAsia"/>
          <w:sz w:val="28"/>
        </w:rPr>
        <w:t>.</w:t>
      </w:r>
    </w:p>
    <w:p w:rsidR="00400E36" w:rsidRPr="000B09C8" w:rsidRDefault="00400E36" w:rsidP="00400E36">
      <w:pPr>
        <w:shd w:val="clear" w:color="auto" w:fill="FFFFFF"/>
        <w:spacing w:after="136"/>
        <w:ind w:firstLine="708"/>
        <w:rPr>
          <w:color w:val="000000" w:themeColor="text1"/>
          <w:sz w:val="26"/>
          <w:szCs w:val="26"/>
        </w:rPr>
      </w:pPr>
      <w:r w:rsidRPr="000B09C8">
        <w:rPr>
          <w:color w:val="000000" w:themeColor="text1"/>
          <w:sz w:val="26"/>
          <w:szCs w:val="26"/>
        </w:rPr>
        <w:t>Таблица 4. Санитарные нормы показателей вибрационной нагрузки на опер</w:t>
      </w:r>
      <w:r w:rsidRPr="000B09C8">
        <w:rPr>
          <w:color w:val="000000" w:themeColor="text1"/>
          <w:sz w:val="26"/>
          <w:szCs w:val="26"/>
        </w:rPr>
        <w:t>а</w:t>
      </w:r>
      <w:r w:rsidRPr="000B09C8">
        <w:rPr>
          <w:color w:val="000000" w:themeColor="text1"/>
          <w:sz w:val="26"/>
          <w:szCs w:val="26"/>
        </w:rPr>
        <w:t>торов (фрагмент ГОСТ 12.1.012-90)</w:t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3147"/>
        <w:gridCol w:w="4367"/>
        <w:gridCol w:w="2199"/>
      </w:tblGrid>
      <w:tr w:rsidR="00400E36" w:rsidRPr="000B09C8" w:rsidTr="00400E36">
        <w:tc>
          <w:tcPr>
            <w:tcW w:w="31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Категория вибрации по с</w:t>
            </w:r>
            <w:r w:rsidRPr="000B09C8">
              <w:rPr>
                <w:color w:val="000000" w:themeColor="text1"/>
                <w:szCs w:val="28"/>
              </w:rPr>
              <w:t>а</w:t>
            </w:r>
            <w:r w:rsidRPr="000B09C8">
              <w:rPr>
                <w:color w:val="000000" w:themeColor="text1"/>
                <w:szCs w:val="28"/>
              </w:rPr>
              <w:t>нитарным нормам</w:t>
            </w:r>
          </w:p>
        </w:tc>
        <w:tc>
          <w:tcPr>
            <w:tcW w:w="44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Характеристика условий труда</w:t>
            </w:r>
          </w:p>
        </w:tc>
        <w:tc>
          <w:tcPr>
            <w:tcW w:w="19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 xml:space="preserve">Корректированный по частоте уровень </w:t>
            </w:r>
            <w:proofErr w:type="spellStart"/>
            <w:r w:rsidRPr="000B09C8">
              <w:rPr>
                <w:color w:val="000000" w:themeColor="text1"/>
                <w:szCs w:val="28"/>
              </w:rPr>
              <w:t>виброскорости</w:t>
            </w:r>
            <w:proofErr w:type="spellEnd"/>
            <w:r w:rsidRPr="000B09C8">
              <w:rPr>
                <w:color w:val="000000" w:themeColor="text1"/>
                <w:szCs w:val="28"/>
              </w:rPr>
              <w:t>, дБ</w:t>
            </w:r>
          </w:p>
        </w:tc>
      </w:tr>
      <w:tr w:rsidR="00400E36" w:rsidRPr="000B09C8" w:rsidTr="00400E36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Категория 1</w:t>
            </w:r>
          </w:p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Безопасность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Транспортная вибрация, воздейству</w:t>
            </w:r>
            <w:r w:rsidRPr="000B09C8">
              <w:rPr>
                <w:color w:val="000000" w:themeColor="text1"/>
                <w:szCs w:val="28"/>
              </w:rPr>
              <w:t>ю</w:t>
            </w:r>
            <w:r w:rsidRPr="000B09C8">
              <w:rPr>
                <w:color w:val="000000" w:themeColor="text1"/>
                <w:szCs w:val="28"/>
              </w:rPr>
              <w:t>щая на операторов транспортных сре</w:t>
            </w:r>
            <w:proofErr w:type="gramStart"/>
            <w:r w:rsidRPr="000B09C8">
              <w:rPr>
                <w:color w:val="000000" w:themeColor="text1"/>
                <w:szCs w:val="28"/>
              </w:rPr>
              <w:t>дств пр</w:t>
            </w:r>
            <w:proofErr w:type="gramEnd"/>
            <w:r w:rsidRPr="000B09C8">
              <w:rPr>
                <w:color w:val="000000" w:themeColor="text1"/>
                <w:szCs w:val="28"/>
              </w:rPr>
              <w:t>и их движении по местности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116</w:t>
            </w:r>
          </w:p>
        </w:tc>
      </w:tr>
      <w:tr w:rsidR="00400E36" w:rsidRPr="000B09C8" w:rsidTr="00400E36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Категория 2</w:t>
            </w:r>
          </w:p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Граница снижения произв</w:t>
            </w:r>
            <w:r w:rsidRPr="000B09C8">
              <w:rPr>
                <w:color w:val="000000" w:themeColor="text1"/>
                <w:szCs w:val="28"/>
              </w:rPr>
              <w:t>о</w:t>
            </w:r>
            <w:r w:rsidRPr="000B09C8">
              <w:rPr>
                <w:color w:val="000000" w:themeColor="text1"/>
                <w:szCs w:val="28"/>
              </w:rPr>
              <w:t>дительности труда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Транспортно-технологическая вибр</w:t>
            </w:r>
            <w:r w:rsidRPr="000B09C8">
              <w:rPr>
                <w:color w:val="000000" w:themeColor="text1"/>
                <w:szCs w:val="28"/>
              </w:rPr>
              <w:t>а</w:t>
            </w:r>
            <w:r w:rsidRPr="000B09C8">
              <w:rPr>
                <w:color w:val="000000" w:themeColor="text1"/>
                <w:szCs w:val="28"/>
              </w:rPr>
              <w:t>ция, воздействующая на операторов машин, перемещающихся по произво</w:t>
            </w:r>
            <w:r w:rsidRPr="000B09C8">
              <w:rPr>
                <w:color w:val="000000" w:themeColor="text1"/>
                <w:szCs w:val="28"/>
              </w:rPr>
              <w:t>д</w:t>
            </w:r>
            <w:r w:rsidRPr="000B09C8">
              <w:rPr>
                <w:color w:val="000000" w:themeColor="text1"/>
                <w:szCs w:val="28"/>
              </w:rPr>
              <w:t>ственному помещению, промышленной площадке  или горной выработке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101</w:t>
            </w:r>
          </w:p>
        </w:tc>
      </w:tr>
      <w:tr w:rsidR="00400E36" w:rsidRPr="000B09C8" w:rsidTr="00400E36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Категория 3 тип «а»</w:t>
            </w:r>
          </w:p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Граница снижения произв</w:t>
            </w:r>
            <w:r w:rsidRPr="000B09C8">
              <w:rPr>
                <w:color w:val="000000" w:themeColor="text1"/>
                <w:szCs w:val="28"/>
              </w:rPr>
              <w:t>о</w:t>
            </w:r>
            <w:r w:rsidRPr="000B09C8">
              <w:rPr>
                <w:color w:val="000000" w:themeColor="text1"/>
                <w:szCs w:val="28"/>
              </w:rPr>
              <w:t>дительности труда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Технологическая вибрация, воздейс</w:t>
            </w:r>
            <w:r w:rsidRPr="000B09C8">
              <w:rPr>
                <w:color w:val="000000" w:themeColor="text1"/>
                <w:szCs w:val="28"/>
              </w:rPr>
              <w:t>т</w:t>
            </w:r>
            <w:r w:rsidRPr="000B09C8">
              <w:rPr>
                <w:color w:val="000000" w:themeColor="text1"/>
                <w:szCs w:val="28"/>
              </w:rPr>
              <w:t>вующая на операторов стационарных машин и оборудования или переда</w:t>
            </w:r>
            <w:r w:rsidRPr="000B09C8">
              <w:rPr>
                <w:color w:val="000000" w:themeColor="text1"/>
                <w:szCs w:val="28"/>
              </w:rPr>
              <w:t>ю</w:t>
            </w:r>
            <w:r w:rsidRPr="000B09C8">
              <w:rPr>
                <w:color w:val="000000" w:themeColor="text1"/>
                <w:szCs w:val="28"/>
              </w:rPr>
              <w:t>щаяся на рабочие места, не имеющие источников вибрации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92</w:t>
            </w:r>
          </w:p>
        </w:tc>
      </w:tr>
      <w:tr w:rsidR="00400E36" w:rsidRPr="000B09C8" w:rsidTr="00400E36">
        <w:tc>
          <w:tcPr>
            <w:tcW w:w="319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Категория 3 тип «б»</w:t>
            </w:r>
          </w:p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комфорт</w:t>
            </w:r>
          </w:p>
        </w:tc>
        <w:tc>
          <w:tcPr>
            <w:tcW w:w="44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Вибрация на рабочих местах работн</w:t>
            </w:r>
            <w:r w:rsidRPr="000B09C8">
              <w:rPr>
                <w:color w:val="000000" w:themeColor="text1"/>
                <w:szCs w:val="28"/>
              </w:rPr>
              <w:t>и</w:t>
            </w:r>
            <w:r w:rsidRPr="000B09C8">
              <w:rPr>
                <w:color w:val="000000" w:themeColor="text1"/>
                <w:szCs w:val="28"/>
              </w:rPr>
              <w:t>ков умственного труда и персонала, не занимающегося физическим трудом</w:t>
            </w:r>
          </w:p>
        </w:tc>
        <w:tc>
          <w:tcPr>
            <w:tcW w:w="19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400E36" w:rsidRPr="000B09C8" w:rsidRDefault="00400E36" w:rsidP="00400E36">
            <w:pPr>
              <w:spacing w:after="136"/>
              <w:rPr>
                <w:color w:val="000000" w:themeColor="text1"/>
                <w:szCs w:val="28"/>
              </w:rPr>
            </w:pPr>
            <w:r w:rsidRPr="000B09C8">
              <w:rPr>
                <w:color w:val="000000" w:themeColor="text1"/>
                <w:szCs w:val="28"/>
              </w:rPr>
              <w:t>75</w:t>
            </w:r>
          </w:p>
        </w:tc>
      </w:tr>
    </w:tbl>
    <w:p w:rsidR="00400E36" w:rsidRDefault="00400E36" w:rsidP="00400E36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 w:rsidRPr="004A2DA5">
        <w:rPr>
          <w:sz w:val="28"/>
        </w:rPr>
        <w:t>Рассчи</w:t>
      </w:r>
      <w:r>
        <w:rPr>
          <w:sz w:val="28"/>
        </w:rPr>
        <w:t>тываем</w:t>
      </w:r>
      <w:r w:rsidRPr="004A2DA5">
        <w:rPr>
          <w:sz w:val="28"/>
        </w:rPr>
        <w:t xml:space="preserve"> потребную величину снижения</w:t>
      </w:r>
      <w:r>
        <w:rPr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>∆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/>
                <w:sz w:val="28"/>
                <w:lang w:val="en-US"/>
              </w:rPr>
              <m:t>p</m:t>
            </m:r>
          </m:sub>
        </m:sSub>
        <m:r>
          <w:rPr>
            <w:rFonts w:ascii="Cambria Math" w:eastAsiaTheme="minorEastAsia"/>
            <w:sz w:val="28"/>
          </w:rPr>
          <m:t>=</m:t>
        </m:r>
        <m:r>
          <w:rPr>
            <w:rFonts w:ascii="Cambria Math" w:hAnsi="Cambria Math"/>
            <w:sz w:val="28"/>
          </w:rPr>
          <m:t>∆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/>
                <w:sz w:val="28"/>
                <w:lang w:val="en-US"/>
              </w:rPr>
              <m:t>p</m:t>
            </m:r>
          </m:sub>
        </m:sSub>
        <m:r>
          <w:rPr>
            <w:rFonts w:ascii="Cambria Math" w:eastAsiaTheme="minorEastAsia"/>
            <w:sz w:val="28"/>
          </w:rPr>
          <m:t>-</m:t>
        </m:r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</w:rPr>
              <m:t>p</m:t>
            </m:r>
          </m:sub>
          <m:sup>
            <m:r>
              <w:rPr>
                <w:rFonts w:ascii="Cambria Math"/>
                <w:sz w:val="28"/>
              </w:rPr>
              <m:t>норм</m:t>
            </m:r>
          </m:sup>
        </m:sSubSup>
      </m:oMath>
      <w:r w:rsidRPr="004A2DA5">
        <w:rPr>
          <w:rFonts w:eastAsiaTheme="minorEastAsia"/>
          <w:i/>
          <w:sz w:val="28"/>
        </w:rPr>
        <w:t>,</w:t>
      </w:r>
      <w:r>
        <w:rPr>
          <w:rFonts w:eastAsiaTheme="minorEastAsia"/>
          <w:sz w:val="28"/>
        </w:rPr>
        <w:t xml:space="preserve"> </w:t>
      </w:r>
      <w:r w:rsidRPr="004A2DA5">
        <w:rPr>
          <w:rFonts w:eastAsiaTheme="minorEastAsia"/>
          <w:sz w:val="28"/>
        </w:rPr>
        <w:t>и п</w:t>
      </w:r>
      <w:r w:rsidRPr="004A2DA5">
        <w:rPr>
          <w:rFonts w:eastAsiaTheme="minorEastAsia"/>
          <w:sz w:val="28"/>
        </w:rPr>
        <w:t>о</w:t>
      </w:r>
      <w:r w:rsidRPr="004A2DA5">
        <w:rPr>
          <w:rFonts w:eastAsiaTheme="minorEastAsia"/>
          <w:sz w:val="28"/>
        </w:rPr>
        <w:t>требное значение коэффициента передачи (</w:t>
      </w:r>
      <w:r w:rsidRPr="000B09C8">
        <w:rPr>
          <w:rFonts w:eastAsiaTheme="minorEastAsia"/>
          <w:i/>
          <w:sz w:val="28"/>
        </w:rPr>
        <w:t>КП</w:t>
      </w:r>
      <w:r w:rsidRPr="004A2DA5">
        <w:rPr>
          <w:rFonts w:eastAsiaTheme="minorEastAsia"/>
          <w:sz w:val="28"/>
        </w:rPr>
        <w:t>) вибраций по формуле:</w:t>
      </w:r>
    </w:p>
    <w:p w:rsidR="00400E36" w:rsidRPr="00400E36" w:rsidRDefault="00400E36" w:rsidP="00400E36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r>
          <m:rPr>
            <m:sty m:val="p"/>
          </m:rPr>
          <w:rPr>
            <w:rFonts w:ascii="Cambria Math" w:hAnsi="Cambria Math"/>
            <w:sz w:val="28"/>
          </w:rPr>
          <m:t>КП</m:t>
        </m:r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lang w:val="en-US"/>
              </w:rPr>
              <m:t>ant</m:t>
            </m:r>
            <m:r>
              <w:rPr>
                <w:rFonts w:ascii="Cambria Math" w:hAnsi="Cambria Math"/>
                <w:sz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lg</m:t>
            </m:r>
            <m:d>
              <m:dPr>
                <m:ctrlPr>
                  <w:rPr>
                    <w:rFonts w:ascii="Cambria Math" w:hAnsi="Cambria Math"/>
                    <w:sz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sz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</w:rPr>
                          <m:t>∆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lang w:val="en-US"/>
                          </w:rPr>
                          <m:t>L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lang w:val="en-US"/>
                          </w:rPr>
                          <m:t>r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</w:rPr>
                      <m:t>20</m:t>
                    </m:r>
                  </m:den>
                </m:f>
              </m:e>
            </m:d>
          </m:den>
        </m:f>
      </m:oMath>
      <w:r w:rsidRPr="000B09C8">
        <w:rPr>
          <w:rFonts w:eastAsiaTheme="minorEastAsia"/>
          <w:sz w:val="28"/>
        </w:rPr>
        <w:t xml:space="preserve"> </w:t>
      </w:r>
      <w:r w:rsidRPr="00400E36">
        <w:rPr>
          <w:rFonts w:eastAsiaTheme="minorEastAsia"/>
          <w:sz w:val="28"/>
        </w:rPr>
        <w:t>;</w:t>
      </w:r>
    </w:p>
    <w:p w:rsidR="00400E36" w:rsidRDefault="00400E36" w:rsidP="00400E36">
      <w:pPr>
        <w:spacing w:line="360" w:lineRule="auto"/>
        <w:ind w:firstLine="709"/>
        <w:contextualSpacing/>
        <w:jc w:val="both"/>
        <w:rPr>
          <w:rFonts w:eastAsiaTheme="minorEastAsia"/>
          <w:sz w:val="28"/>
        </w:rPr>
      </w:pPr>
      <w:r w:rsidRPr="000B09C8">
        <w:rPr>
          <w:rFonts w:eastAsiaTheme="minorEastAsia"/>
          <w:sz w:val="28"/>
        </w:rPr>
        <w:t xml:space="preserve">По числу оборотов вала электродвигателя найти частоту вынужденных колебаний </w:t>
      </w:r>
      <w:r w:rsidRPr="000B09C8">
        <w:rPr>
          <w:rFonts w:eastAsiaTheme="minorEastAsia"/>
          <w:i/>
          <w:sz w:val="28"/>
          <w:lang w:val="en-US"/>
        </w:rPr>
        <w:t>f</w:t>
      </w:r>
      <w:r w:rsidRPr="000B09C8">
        <w:rPr>
          <w:rFonts w:eastAsiaTheme="minorEastAsia"/>
          <w:sz w:val="28"/>
        </w:rPr>
        <w:t>,</w:t>
      </w:r>
      <w:r w:rsidRPr="000B09C8">
        <w:rPr>
          <w:rFonts w:eastAsiaTheme="minorEastAsia"/>
          <w:i/>
          <w:sz w:val="28"/>
        </w:rPr>
        <w:t xml:space="preserve"> </w:t>
      </w:r>
      <w:r w:rsidRPr="000B09C8">
        <w:rPr>
          <w:rFonts w:eastAsiaTheme="minorEastAsia"/>
          <w:sz w:val="28"/>
        </w:rPr>
        <w:t>Гц</w:t>
      </w:r>
      <w:r>
        <w:rPr>
          <w:rFonts w:eastAsiaTheme="minorEastAsia"/>
          <w:sz w:val="28"/>
        </w:rPr>
        <w:t xml:space="preserve"> и н</w:t>
      </w:r>
      <w:r w:rsidRPr="000B09C8">
        <w:rPr>
          <w:rFonts w:eastAsiaTheme="minorEastAsia"/>
          <w:sz w:val="28"/>
        </w:rPr>
        <w:t>еобходимую частоту собственных колебаний</w:t>
      </w:r>
      <w:r>
        <w:rPr>
          <w:rFonts w:eastAsiaTheme="minorEastAsia"/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iCs/>
                <w:color w:val="000000"/>
                <w:sz w:val="28"/>
                <w:szCs w:val="19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19"/>
              </w:rPr>
              <m:t>f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19"/>
              </w:rPr>
              <m:t>ο</m:t>
            </m:r>
          </m:sub>
        </m:sSub>
      </m:oMath>
      <w:r w:rsidRPr="000B09C8">
        <w:rPr>
          <w:rFonts w:eastAsiaTheme="minorEastAsia"/>
          <w:sz w:val="28"/>
        </w:rPr>
        <w:t xml:space="preserve"> </w:t>
      </w:r>
      <w:r>
        <w:rPr>
          <w:rFonts w:eastAsiaTheme="minorEastAsia"/>
          <w:sz w:val="28"/>
        </w:rPr>
        <w:t>по форм</w:t>
      </w:r>
      <w:r>
        <w:rPr>
          <w:rFonts w:eastAsiaTheme="minorEastAsia"/>
          <w:sz w:val="28"/>
        </w:rPr>
        <w:t>у</w:t>
      </w:r>
      <w:r>
        <w:rPr>
          <w:rFonts w:eastAsiaTheme="minorEastAsia"/>
          <w:sz w:val="28"/>
        </w:rPr>
        <w:t>ле:</w:t>
      </w:r>
    </w:p>
    <w:p w:rsidR="00400E36" w:rsidRPr="000B09C8" w:rsidRDefault="00145289" w:rsidP="00400E36">
      <w:pPr>
        <w:spacing w:line="360" w:lineRule="auto"/>
        <w:ind w:firstLine="709"/>
        <w:contextualSpacing/>
        <w:jc w:val="center"/>
        <w:rPr>
          <w:rFonts w:eastAsiaTheme="minorEastAsia"/>
          <w:sz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color w:val="000000"/>
                <w:sz w:val="28"/>
                <w:szCs w:val="19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19"/>
              </w:rPr>
              <m:t>f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19"/>
              </w:rPr>
              <m:t>ο</m:t>
            </m:r>
          </m:sub>
        </m:sSub>
        <m:r>
          <w:rPr>
            <w:rFonts w:ascii="Cambria Math" w:eastAsiaTheme="minorEastAsia" w:hAnsi="Cambria Math"/>
            <w:sz w:val="28"/>
          </w:rPr>
          <m:t>=</m:t>
        </m:r>
        <m:f>
          <m:fPr>
            <m:ctrlPr>
              <w:rPr>
                <w:rFonts w:ascii="Cambria Math" w:eastAsiaTheme="minorEastAsia" w:hAnsi="Cambria Math"/>
                <w:i/>
                <w:sz w:val="28"/>
              </w:rPr>
            </m:ctrlPr>
          </m:fPr>
          <m:num>
            <m:r>
              <w:rPr>
                <w:rFonts w:ascii="Cambria Math" w:eastAsiaTheme="minorEastAsia" w:hAnsi="Cambria Math"/>
                <w:sz w:val="28"/>
                <w:lang w:val="en-US"/>
              </w:rPr>
              <m:t>f</m:t>
            </m:r>
          </m:num>
          <m:den>
            <m:rad>
              <m:radPr>
                <m:degHide m:val="on"/>
                <m:ctrlPr>
                  <w:rPr>
                    <w:rFonts w:ascii="Cambria Math" w:eastAsiaTheme="minorEastAsia" w:hAnsi="Cambria Math"/>
                    <w:i/>
                    <w:sz w:val="28"/>
                  </w:rPr>
                </m:ctrlPr>
              </m:radPr>
              <m:deg/>
              <m:e>
                <m:r>
                  <w:rPr>
                    <w:rFonts w:ascii="Cambria Math" w:eastAsiaTheme="minorEastAsia" w:hAnsi="Cambria Math"/>
                    <w:sz w:val="28"/>
                  </w:rPr>
                  <m:t>1+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i/>
                        <w:sz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/>
                        <w:sz w:val="28"/>
                      </w:rPr>
                      <m:t>1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eastAsiaTheme="minorEastAsia" w:hAnsi="Cambria Math"/>
                        <w:sz w:val="28"/>
                      </w:rPr>
                      <m:t>КП</m:t>
                    </m:r>
                  </m:den>
                </m:f>
              </m:e>
            </m:rad>
          </m:den>
        </m:f>
      </m:oMath>
      <w:r w:rsidR="00400E36">
        <w:rPr>
          <w:rFonts w:eastAsiaTheme="minorEastAsia"/>
          <w:sz w:val="28"/>
        </w:rPr>
        <w:t>, Гц</w:t>
      </w:r>
      <w:proofErr w:type="gramStart"/>
      <w:r w:rsidR="00400E36">
        <w:rPr>
          <w:rFonts w:eastAsiaTheme="minorEastAsia"/>
          <w:sz w:val="28"/>
        </w:rPr>
        <w:t xml:space="preserve"> </w:t>
      </w:r>
      <w:r w:rsidR="00400E36" w:rsidRPr="000B09C8">
        <w:rPr>
          <w:rFonts w:eastAsiaTheme="minorEastAsia"/>
          <w:sz w:val="28"/>
        </w:rPr>
        <w:t>;</w:t>
      </w:r>
      <w:proofErr w:type="gramEnd"/>
    </w:p>
    <w:p w:rsidR="00400E36" w:rsidRPr="00FE3B40" w:rsidRDefault="00400E36" w:rsidP="00593521">
      <w:pPr>
        <w:spacing w:line="360" w:lineRule="auto"/>
        <w:ind w:firstLine="709"/>
        <w:contextualSpacing/>
        <w:jc w:val="both"/>
        <w:rPr>
          <w:sz w:val="28"/>
        </w:rPr>
      </w:pPr>
      <w:proofErr w:type="gramStart"/>
      <w:r>
        <w:rPr>
          <w:sz w:val="28"/>
        </w:rPr>
        <w:t>Р</w:t>
      </w:r>
      <w:r w:rsidRPr="002F404C">
        <w:rPr>
          <w:sz w:val="28"/>
        </w:rPr>
        <w:t xml:space="preserve">асчет </w:t>
      </w:r>
      <w:proofErr w:type="spellStart"/>
      <w:r w:rsidRPr="002F404C">
        <w:rPr>
          <w:sz w:val="28"/>
        </w:rPr>
        <w:t>виброизоляторов</w:t>
      </w:r>
      <w:proofErr w:type="spellEnd"/>
      <w:r w:rsidRPr="002F404C">
        <w:rPr>
          <w:sz w:val="28"/>
        </w:rPr>
        <w:t>, изготовленных из резины 8506, для защиты постоянных рабочих мест производственных помещений предприятия от техн</w:t>
      </w:r>
      <w:r w:rsidRPr="002F404C">
        <w:rPr>
          <w:sz w:val="28"/>
        </w:rPr>
        <w:t>о</w:t>
      </w:r>
      <w:r w:rsidRPr="002F404C">
        <w:rPr>
          <w:sz w:val="28"/>
        </w:rPr>
        <w:t xml:space="preserve">логической вибрации с корректированным уровнем </w:t>
      </w:r>
      <w:proofErr w:type="spellStart"/>
      <w:r w:rsidRPr="002F404C">
        <w:rPr>
          <w:sz w:val="28"/>
        </w:rPr>
        <w:t>виброскорости</w:t>
      </w:r>
      <w:proofErr w:type="spellEnd"/>
      <w:r w:rsidRPr="002F404C">
        <w:rPr>
          <w:sz w:val="28"/>
        </w:rPr>
        <w:t xml:space="preserve"> 106 дБ, создаваемой </w:t>
      </w:r>
      <w:r>
        <w:rPr>
          <w:sz w:val="28"/>
        </w:rPr>
        <w:t>компрессором</w:t>
      </w:r>
      <w:r w:rsidRPr="002F404C">
        <w:rPr>
          <w:sz w:val="28"/>
        </w:rPr>
        <w:t xml:space="preserve"> массой 130 кг с числом оборотов вала электродв</w:t>
      </w:r>
      <w:r w:rsidRPr="002F404C">
        <w:rPr>
          <w:sz w:val="28"/>
        </w:rPr>
        <w:t>и</w:t>
      </w:r>
      <w:r w:rsidRPr="002F404C">
        <w:rPr>
          <w:sz w:val="28"/>
        </w:rPr>
        <w:t>гателя 1980 об/мин.</w:t>
      </w:r>
      <w:r w:rsidR="00593521">
        <w:rPr>
          <w:sz w:val="28"/>
        </w:rPr>
        <w:t xml:space="preserve"> </w:t>
      </w:r>
      <w:r w:rsidRPr="00FF0546">
        <w:rPr>
          <w:color w:val="000000" w:themeColor="text1"/>
          <w:sz w:val="28"/>
        </w:rPr>
        <w:t>Определив предельно допустимое значение корректир</w:t>
      </w:r>
      <w:r w:rsidRPr="00FF0546">
        <w:rPr>
          <w:color w:val="000000" w:themeColor="text1"/>
          <w:sz w:val="28"/>
        </w:rPr>
        <w:t>о</w:t>
      </w:r>
      <w:r w:rsidRPr="00FF0546">
        <w:rPr>
          <w:color w:val="000000" w:themeColor="text1"/>
          <w:sz w:val="28"/>
        </w:rPr>
        <w:t>ванного</w:t>
      </w:r>
      <w:r w:rsidRPr="00410A28">
        <w:rPr>
          <w:sz w:val="28"/>
        </w:rPr>
        <w:t xml:space="preserve"> уровня </w:t>
      </w:r>
      <w:proofErr w:type="spellStart"/>
      <w:r w:rsidRPr="00410A28">
        <w:rPr>
          <w:sz w:val="28"/>
        </w:rPr>
        <w:t>виброскорости</w:t>
      </w:r>
      <w:proofErr w:type="spellEnd"/>
      <w:r w:rsidRPr="00410A28">
        <w:rPr>
          <w:sz w:val="28"/>
        </w:rPr>
        <w:t xml:space="preserve"> для постоянных рабочих мест производстве</w:t>
      </w:r>
      <w:r w:rsidRPr="00410A28">
        <w:rPr>
          <w:sz w:val="28"/>
        </w:rPr>
        <w:t>н</w:t>
      </w:r>
      <w:r w:rsidRPr="00410A28">
        <w:rPr>
          <w:sz w:val="28"/>
        </w:rPr>
        <w:t>ных помещений предприятия</w:t>
      </w:r>
      <w:r>
        <w:rPr>
          <w:sz w:val="28"/>
        </w:rPr>
        <w:t xml:space="preserve"> </w:t>
      </w:r>
      <m:oMath>
        <m:sSubSup>
          <m:sSubSupPr>
            <m:ctrlPr>
              <w:rPr>
                <w:rFonts w:ascii="Cambria Math" w:hAnsi="Cambria Math"/>
                <w:i/>
                <w:sz w:val="28"/>
              </w:rPr>
            </m:ctrlPr>
          </m:sSubSupPr>
          <m:e>
            <m:r>
              <w:rPr>
                <w:rFonts w:ascii="Cambria Math" w:hAnsi="Cambria Math"/>
                <w:sz w:val="28"/>
              </w:rPr>
              <m:t>L</m:t>
            </m:r>
          </m:e>
          <m:sub>
            <m:r>
              <w:rPr>
                <w:rFonts w:ascii="Cambria Math" w:hAnsi="Cambria Math"/>
                <w:sz w:val="28"/>
              </w:rPr>
              <m:t>p</m:t>
            </m:r>
          </m:sub>
          <m:sup>
            <m:r>
              <w:rPr>
                <w:rFonts w:ascii="Cambria Math"/>
                <w:sz w:val="28"/>
              </w:rPr>
              <m:t>норм</m:t>
            </m:r>
          </m:sup>
        </m:sSubSup>
      </m:oMath>
      <w:r>
        <w:rPr>
          <w:rFonts w:eastAsiaTheme="minorEastAsia"/>
          <w:sz w:val="28"/>
        </w:rPr>
        <w:t>=</w:t>
      </w:r>
      <w:r w:rsidRPr="00410A28">
        <w:rPr>
          <w:sz w:val="28"/>
        </w:rPr>
        <w:t>92 дБ</w:t>
      </w:r>
      <w:r w:rsidRPr="00FE3B40">
        <w:rPr>
          <w:sz w:val="28"/>
        </w:rPr>
        <w:t>;</w:t>
      </w:r>
      <w:proofErr w:type="gramEnd"/>
    </w:p>
    <w:p w:rsidR="00400E36" w:rsidRDefault="00400E36" w:rsidP="00400E36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Р</w:t>
      </w:r>
      <w:r w:rsidRPr="00410A28">
        <w:rPr>
          <w:sz w:val="28"/>
        </w:rPr>
        <w:t>ассчитываем потребную величину снижения уровня вибрации</w:t>
      </w:r>
      <w:r w:rsidRPr="00FE3B40">
        <w:rPr>
          <w:sz w:val="28"/>
        </w:rPr>
        <w:t>:</w:t>
      </w:r>
      <w:r>
        <w:rPr>
          <w:sz w:val="28"/>
        </w:rPr>
        <w:t xml:space="preserve"> </w:t>
      </w:r>
    </w:p>
    <w:p w:rsidR="00400E36" w:rsidRPr="00E409A9" w:rsidRDefault="00400E36" w:rsidP="00400E36">
      <w:pPr>
        <w:spacing w:line="360" w:lineRule="auto"/>
        <w:ind w:firstLine="709"/>
        <w:contextualSpacing/>
        <w:jc w:val="center"/>
        <w:rPr>
          <w:rFonts w:eastAsiaTheme="minorEastAsia"/>
          <w:i/>
          <w:sz w:val="28"/>
        </w:rPr>
      </w:pPr>
      <m:oMath>
        <m:r>
          <w:rPr>
            <w:rFonts w:ascii="Cambria Math" w:hAnsi="Cambria Math"/>
            <w:sz w:val="28"/>
          </w:rPr>
          <m:t>∆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/>
                <w:sz w:val="28"/>
                <w:lang w:val="en-US"/>
              </w:rPr>
              <m:t>p</m:t>
            </m:r>
          </m:sub>
        </m:sSub>
        <m:r>
          <w:rPr>
            <w:rFonts w:ascii="Cambria Math" w:eastAsiaTheme="minorEastAsia"/>
            <w:sz w:val="28"/>
          </w:rPr>
          <m:t>=106</m:t>
        </m:r>
        <m:r>
          <w:rPr>
            <w:rFonts w:ascii="Cambria Math" w:eastAsiaTheme="minorEastAsia" w:hAnsi="Cambria Math"/>
            <w:sz w:val="28"/>
          </w:rPr>
          <m:t>-</m:t>
        </m:r>
        <m:r>
          <w:rPr>
            <w:rFonts w:ascii="Cambria Math" w:eastAsiaTheme="minorEastAsia"/>
            <w:sz w:val="28"/>
          </w:rPr>
          <m:t xml:space="preserve">92=14 </m:t>
        </m:r>
        <m:r>
          <m:rPr>
            <m:sty m:val="p"/>
          </m:rPr>
          <w:rPr>
            <w:rFonts w:ascii="Cambria Math" w:eastAsiaTheme="minorEastAsia"/>
            <w:sz w:val="28"/>
          </w:rPr>
          <m:t>дБ</m:t>
        </m:r>
      </m:oMath>
      <w:r w:rsidRPr="00400E36">
        <w:rPr>
          <w:rFonts w:eastAsiaTheme="minorEastAsia"/>
          <w:i/>
          <w:sz w:val="28"/>
        </w:rPr>
        <w:t xml:space="preserve"> ;</w:t>
      </w:r>
    </w:p>
    <w:p w:rsidR="00400E36" w:rsidRDefault="00400E36" w:rsidP="00400E36">
      <w:pPr>
        <w:spacing w:line="360" w:lineRule="auto"/>
        <w:ind w:firstLine="709"/>
        <w:contextualSpacing/>
        <w:jc w:val="both"/>
        <w:rPr>
          <w:sz w:val="28"/>
        </w:rPr>
      </w:pPr>
      <w:r>
        <w:rPr>
          <w:sz w:val="28"/>
        </w:rPr>
        <w:t>П</w:t>
      </w:r>
      <w:r w:rsidRPr="00E409A9">
        <w:rPr>
          <w:sz w:val="28"/>
        </w:rPr>
        <w:t>отребное значение коэффициента передачи (</w:t>
      </w:r>
      <w:r w:rsidRPr="00E409A9">
        <w:rPr>
          <w:i/>
          <w:sz w:val="28"/>
        </w:rPr>
        <w:t>КП</w:t>
      </w:r>
      <w:r w:rsidRPr="00E409A9">
        <w:rPr>
          <w:sz w:val="28"/>
        </w:rPr>
        <w:t>) вибраций:</w:t>
      </w:r>
    </w:p>
    <w:p w:rsidR="00400E36" w:rsidRPr="00400E36" w:rsidRDefault="00400E36" w:rsidP="00400E36">
      <w:pPr>
        <w:spacing w:line="360" w:lineRule="auto"/>
        <w:ind w:firstLine="709"/>
        <w:contextualSpacing/>
        <w:jc w:val="center"/>
        <w:rPr>
          <w:i/>
          <w:sz w:val="28"/>
        </w:rPr>
      </w:pPr>
      <m:oMath>
        <m:r>
          <w:rPr>
            <w:rFonts w:ascii="Cambria Math" w:hAnsi="Cambria Math"/>
            <w:sz w:val="28"/>
          </w:rPr>
          <m:t>КП</m:t>
        </m:r>
        <m:r>
          <w:rPr>
            <w:rFonts w:asci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/>
                <w:sz w:val="28"/>
              </w:rPr>
              <m:t>1</m:t>
            </m:r>
          </m:num>
          <m:den>
            <m:r>
              <w:rPr>
                <w:rFonts w:ascii="Cambria Math"/>
                <w:sz w:val="28"/>
              </w:rPr>
              <m:t>5</m:t>
            </m:r>
          </m:den>
        </m:f>
        <m:r>
          <w:rPr>
            <w:rFonts w:ascii="Cambria Math"/>
            <w:sz w:val="28"/>
          </w:rPr>
          <m:t>=0,2</m:t>
        </m:r>
      </m:oMath>
      <w:r w:rsidRPr="00400E36">
        <w:rPr>
          <w:rFonts w:eastAsiaTheme="minorEastAsia"/>
          <w:i/>
          <w:sz w:val="28"/>
        </w:rPr>
        <w:t xml:space="preserve"> ;</w:t>
      </w:r>
    </w:p>
    <w:p w:rsidR="00400E36" w:rsidRDefault="00400E36" w:rsidP="00400E36">
      <w:pPr>
        <w:spacing w:line="360" w:lineRule="auto"/>
        <w:ind w:firstLine="709"/>
        <w:contextualSpacing/>
        <w:jc w:val="both"/>
        <w:rPr>
          <w:sz w:val="28"/>
        </w:rPr>
      </w:pPr>
      <w:r w:rsidRPr="00E409A9">
        <w:rPr>
          <w:sz w:val="28"/>
        </w:rPr>
        <w:t xml:space="preserve">Находим частоту вынужденных колебаний </w:t>
      </w:r>
      <w:proofErr w:type="spellStart"/>
      <w:r w:rsidRPr="00E409A9">
        <w:rPr>
          <w:sz w:val="28"/>
        </w:rPr>
        <w:t>виброизолируемого</w:t>
      </w:r>
      <w:proofErr w:type="spellEnd"/>
      <w:r w:rsidRPr="00E409A9">
        <w:rPr>
          <w:sz w:val="28"/>
        </w:rPr>
        <w:t xml:space="preserve"> агрегата</w:t>
      </w:r>
      <w:r>
        <w:rPr>
          <w:sz w:val="28"/>
        </w:rPr>
        <w:t>:</w:t>
      </w:r>
    </w:p>
    <w:p w:rsidR="00400E36" w:rsidRPr="00400E36" w:rsidRDefault="00400E36" w:rsidP="00400E36">
      <w:pPr>
        <w:spacing w:line="360" w:lineRule="auto"/>
        <w:ind w:firstLine="709"/>
        <w:contextualSpacing/>
        <w:jc w:val="center"/>
        <w:rPr>
          <w:i/>
          <w:sz w:val="28"/>
        </w:rPr>
      </w:pPr>
      <m:oMath>
        <m:r>
          <w:rPr>
            <w:rFonts w:ascii="Cambria Math" w:hAnsi="Cambria Math"/>
            <w:sz w:val="28"/>
          </w:rPr>
          <m:t>f=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1980</m:t>
            </m:r>
          </m:num>
          <m:den>
            <m:r>
              <w:rPr>
                <w:rFonts w:ascii="Cambria Math" w:hAnsi="Cambria Math"/>
                <w:sz w:val="28"/>
              </w:rPr>
              <m:t>60</m:t>
            </m:r>
          </m:den>
        </m:f>
        <m:r>
          <w:rPr>
            <w:rFonts w:ascii="Cambria Math" w:hAnsi="Cambria Math"/>
            <w:sz w:val="28"/>
          </w:rPr>
          <m:t>=33 Гц</m:t>
        </m:r>
      </m:oMath>
      <w:r w:rsidRPr="00400E36">
        <w:rPr>
          <w:rFonts w:eastAsiaTheme="minorEastAsia"/>
          <w:i/>
          <w:sz w:val="28"/>
        </w:rPr>
        <w:t xml:space="preserve"> ;</w:t>
      </w:r>
    </w:p>
    <w:p w:rsidR="00400E36" w:rsidRPr="00E409A9" w:rsidRDefault="00400E36" w:rsidP="00400E36">
      <w:pPr>
        <w:spacing w:line="360" w:lineRule="auto"/>
        <w:ind w:firstLine="709"/>
        <w:contextualSpacing/>
        <w:jc w:val="both"/>
        <w:rPr>
          <w:sz w:val="28"/>
        </w:rPr>
      </w:pPr>
      <w:r w:rsidRPr="00E409A9">
        <w:rPr>
          <w:sz w:val="28"/>
        </w:rPr>
        <w:t xml:space="preserve">Частота собственных колебаний </w:t>
      </w:r>
      <w:proofErr w:type="spellStart"/>
      <w:r w:rsidRPr="00E409A9">
        <w:rPr>
          <w:sz w:val="28"/>
        </w:rPr>
        <w:t>виброизолируемого</w:t>
      </w:r>
      <w:proofErr w:type="spellEnd"/>
      <w:r w:rsidRPr="00E409A9">
        <w:rPr>
          <w:sz w:val="28"/>
        </w:rPr>
        <w:t xml:space="preserve"> агрегата</w:t>
      </w:r>
      <w:r>
        <w:rPr>
          <w:sz w:val="28"/>
        </w:rPr>
        <w:t>:</w:t>
      </w:r>
    </w:p>
    <w:p w:rsidR="00400E36" w:rsidRPr="00400E36" w:rsidRDefault="00145289" w:rsidP="00400E36">
      <w:pPr>
        <w:spacing w:line="360" w:lineRule="auto"/>
        <w:ind w:firstLine="709"/>
        <w:contextualSpacing/>
        <w:jc w:val="center"/>
        <w:rPr>
          <w:sz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color w:val="000000"/>
                <w:sz w:val="28"/>
                <w:szCs w:val="19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19"/>
              </w:rPr>
              <m:t>f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19"/>
              </w:rPr>
              <m:t>ο</m:t>
            </m:r>
          </m:sub>
        </m:sSub>
        <m:r>
          <w:rPr>
            <w:rFonts w:ascii="Cambria Math" w:hAnsi="Cambria Math"/>
            <w:color w:val="000000"/>
            <w:sz w:val="28"/>
            <w:szCs w:val="19"/>
          </w:rPr>
          <m:t>=</m:t>
        </m:r>
        <m:f>
          <m:fPr>
            <m:ctrlPr>
              <w:rPr>
                <w:rFonts w:ascii="Cambria Math" w:hAnsi="Cambria Math"/>
                <w:i/>
                <w:iCs/>
                <w:color w:val="000000"/>
                <w:sz w:val="28"/>
                <w:szCs w:val="19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19"/>
              </w:rPr>
              <m:t>33</m:t>
            </m:r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iCs/>
                    <w:color w:val="000000"/>
                    <w:sz w:val="28"/>
                    <w:szCs w:val="19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0000"/>
                    <w:sz w:val="28"/>
                    <w:szCs w:val="19"/>
                  </w:rPr>
                  <m:t>1+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  <w:color w:val="000000"/>
                        <w:sz w:val="28"/>
                        <w:szCs w:val="19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19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19"/>
                      </w:rPr>
                      <m:t>0,2</m:t>
                    </m:r>
                  </m:den>
                </m:f>
              </m:e>
            </m:rad>
          </m:den>
        </m:f>
        <m:r>
          <w:rPr>
            <w:rFonts w:ascii="Cambria Math" w:hAnsi="Cambria Math"/>
            <w:color w:val="000000"/>
            <w:sz w:val="28"/>
            <w:szCs w:val="19"/>
          </w:rPr>
          <m:t>=13,5 Гц</m:t>
        </m:r>
      </m:oMath>
      <w:r w:rsidR="00400E36" w:rsidRPr="00400E36">
        <w:rPr>
          <w:rFonts w:eastAsiaTheme="minorEastAsia"/>
          <w:iCs/>
          <w:color w:val="000000"/>
          <w:sz w:val="28"/>
          <w:szCs w:val="19"/>
        </w:rPr>
        <w:t>;</w:t>
      </w:r>
    </w:p>
    <w:p w:rsidR="00400E36" w:rsidRPr="00593521" w:rsidRDefault="00400E36" w:rsidP="00400E36">
      <w:pPr>
        <w:spacing w:line="360" w:lineRule="auto"/>
        <w:ind w:firstLine="709"/>
        <w:contextualSpacing/>
        <w:jc w:val="both"/>
        <w:rPr>
          <w:sz w:val="28"/>
        </w:rPr>
      </w:pPr>
      <w:r w:rsidRPr="00593521">
        <w:rPr>
          <w:sz w:val="28"/>
        </w:rPr>
        <w:t>Статическая осадка амортизаторов:</w:t>
      </w:r>
    </w:p>
    <w:p w:rsidR="0020676F" w:rsidRPr="00593521" w:rsidRDefault="00145289" w:rsidP="0020676F">
      <w:pPr>
        <w:spacing w:line="360" w:lineRule="auto"/>
        <w:ind w:firstLine="709"/>
        <w:jc w:val="center"/>
        <w:rPr>
          <w:sz w:val="32"/>
          <w:szCs w:val="32"/>
        </w:rPr>
      </w:pPr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X</m:t>
            </m:r>
          </m:e>
          <m:sub>
            <m:r>
              <w:rPr>
                <w:rFonts w:ascii="Cambria Math"/>
                <w:sz w:val="32"/>
                <w:szCs w:val="32"/>
              </w:rPr>
              <m:t>ст</m:t>
            </m:r>
          </m:sub>
        </m:sSub>
      </m:oMath>
      <w:r w:rsidR="00400E36" w:rsidRPr="00593521">
        <w:rPr>
          <w:sz w:val="32"/>
          <w:szCs w:val="32"/>
        </w:rPr>
        <w:t>=</w:t>
      </w:r>
      <m:oMath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9,8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2π</m:t>
            </m:r>
            <m:r>
              <m:rPr>
                <m:sty m:val="p"/>
              </m:rPr>
              <w:rPr>
                <w:rFonts w:ascii="Cambria Math" w:hAnsi="Cambria Math"/>
                <w:szCs w:val="28"/>
              </w:rPr>
              <m:t>∙</m:t>
            </m:r>
            <m:r>
              <w:rPr>
                <w:rFonts w:ascii="Cambria Math" w:hAnsi="Cambria Math"/>
                <w:sz w:val="32"/>
                <w:szCs w:val="32"/>
              </w:rPr>
              <m:t>13,5</m:t>
            </m:r>
          </m:den>
        </m:f>
      </m:oMath>
      <w:r w:rsidR="00400E36" w:rsidRPr="00593521">
        <w:rPr>
          <w:sz w:val="32"/>
          <w:szCs w:val="32"/>
        </w:rPr>
        <w:t>=0,11 см;</w:t>
      </w:r>
    </w:p>
    <w:p w:rsidR="00400E36" w:rsidRPr="0020676F" w:rsidRDefault="00400E36" w:rsidP="0020676F">
      <w:pPr>
        <w:spacing w:line="360" w:lineRule="auto"/>
        <w:ind w:firstLine="709"/>
        <w:jc w:val="center"/>
        <w:rPr>
          <w:sz w:val="32"/>
          <w:szCs w:val="32"/>
        </w:rPr>
      </w:pPr>
      <w:r w:rsidRPr="0020676F">
        <w:rPr>
          <w:color w:val="000000" w:themeColor="text1"/>
          <w:sz w:val="26"/>
          <w:szCs w:val="26"/>
        </w:rPr>
        <w:t xml:space="preserve">Таблица 5. </w:t>
      </w:r>
      <w:r w:rsidRPr="0020676F">
        <w:rPr>
          <w:bCs/>
          <w:color w:val="000000" w:themeColor="text1"/>
          <w:sz w:val="26"/>
          <w:szCs w:val="26"/>
        </w:rPr>
        <w:t xml:space="preserve">Характеристика резин, используемых для </w:t>
      </w:r>
      <w:proofErr w:type="spellStart"/>
      <w:r w:rsidRPr="0020676F">
        <w:rPr>
          <w:bCs/>
          <w:color w:val="000000" w:themeColor="text1"/>
          <w:sz w:val="26"/>
          <w:szCs w:val="26"/>
        </w:rPr>
        <w:t>виброизоляторов</w:t>
      </w:r>
      <w:proofErr w:type="spellEnd"/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35"/>
        <w:gridCol w:w="1984"/>
        <w:gridCol w:w="1935"/>
        <w:gridCol w:w="1984"/>
      </w:tblGrid>
      <w:tr w:rsidR="00400E36" w:rsidRPr="00FF0546" w:rsidTr="00400E36">
        <w:tc>
          <w:tcPr>
            <w:tcW w:w="19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proofErr w:type="spellStart"/>
            <w:r w:rsidRPr="00FF0546">
              <w:rPr>
                <w:color w:val="000000" w:themeColor="text1"/>
                <w:szCs w:val="28"/>
              </w:rPr>
              <w:t>Марка</w:t>
            </w:r>
            <w:proofErr w:type="spellEnd"/>
            <w:r w:rsidRPr="00FF0546">
              <w:rPr>
                <w:color w:val="000000" w:themeColor="text1"/>
                <w:szCs w:val="28"/>
              </w:rPr>
              <w:t xml:space="preserve"> </w:t>
            </w:r>
            <w:proofErr w:type="spellStart"/>
            <w:r w:rsidRPr="00FF0546">
              <w:rPr>
                <w:color w:val="000000" w:themeColor="text1"/>
                <w:szCs w:val="28"/>
              </w:rPr>
              <w:t>резины</w:t>
            </w:r>
            <w:proofErr w:type="spellEnd"/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proofErr w:type="spellStart"/>
            <w:r w:rsidRPr="00FF0546">
              <w:rPr>
                <w:color w:val="000000" w:themeColor="text1"/>
                <w:szCs w:val="28"/>
              </w:rPr>
              <w:t>Динамический</w:t>
            </w:r>
            <w:proofErr w:type="spellEnd"/>
          </w:p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proofErr w:type="spellStart"/>
            <w:r w:rsidRPr="00FF0546">
              <w:rPr>
                <w:color w:val="000000" w:themeColor="text1"/>
                <w:szCs w:val="28"/>
              </w:rPr>
              <w:t>модуль</w:t>
            </w:r>
            <w:proofErr w:type="spellEnd"/>
            <w:r w:rsidRPr="00FF0546">
              <w:rPr>
                <w:color w:val="000000" w:themeColor="text1"/>
                <w:szCs w:val="28"/>
              </w:rPr>
              <w:t xml:space="preserve"> </w:t>
            </w:r>
            <w:proofErr w:type="spellStart"/>
            <w:r w:rsidRPr="00FF0546">
              <w:rPr>
                <w:color w:val="000000" w:themeColor="text1"/>
                <w:szCs w:val="28"/>
              </w:rPr>
              <w:t>упругости</w:t>
            </w:r>
            <w:proofErr w:type="spellEnd"/>
          </w:p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m:oMathPara>
              <m:oMath>
                <m:r>
                  <w:rPr>
                    <w:rFonts w:ascii="Cambria Math"/>
                    <w:color w:val="000000" w:themeColor="text1"/>
                    <w:szCs w:val="28"/>
                  </w:rPr>
                  <m:t>1</m:t>
                </m:r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  <w:szCs w:val="28"/>
                      </w:rPr>
                    </m:ctrlPr>
                  </m:sSupPr>
                  <m:e>
                    <m:r>
                      <w:rPr>
                        <w:rFonts w:ascii="Cambria Math"/>
                        <w:color w:val="000000" w:themeColor="text1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/>
                        <w:color w:val="000000" w:themeColor="text1"/>
                        <w:szCs w:val="28"/>
                      </w:rPr>
                      <m:t>5</m:t>
                    </m:r>
                  </m:sup>
                </m:sSup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Πα</m:t>
                </m:r>
              </m:oMath>
            </m:oMathPara>
          </w:p>
        </w:tc>
        <w:tc>
          <w:tcPr>
            <w:tcW w:w="19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proofErr w:type="spellStart"/>
            <w:r w:rsidRPr="00FF0546">
              <w:rPr>
                <w:color w:val="000000" w:themeColor="text1"/>
                <w:szCs w:val="28"/>
              </w:rPr>
              <w:t>Марка</w:t>
            </w:r>
            <w:proofErr w:type="spellEnd"/>
            <w:r w:rsidRPr="00FF0546">
              <w:rPr>
                <w:color w:val="000000" w:themeColor="text1"/>
                <w:szCs w:val="28"/>
              </w:rPr>
              <w:t xml:space="preserve"> </w:t>
            </w:r>
            <w:proofErr w:type="spellStart"/>
            <w:r w:rsidRPr="00FF0546">
              <w:rPr>
                <w:color w:val="000000" w:themeColor="text1"/>
                <w:szCs w:val="28"/>
              </w:rPr>
              <w:t>резины</w:t>
            </w:r>
            <w:proofErr w:type="spellEnd"/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proofErr w:type="spellStart"/>
            <w:r w:rsidRPr="00FF0546">
              <w:rPr>
                <w:color w:val="000000" w:themeColor="text1"/>
                <w:szCs w:val="28"/>
              </w:rPr>
              <w:t>Динамический</w:t>
            </w:r>
            <w:proofErr w:type="spellEnd"/>
          </w:p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 </w:t>
            </w:r>
            <w:proofErr w:type="spellStart"/>
            <w:r w:rsidRPr="00FF0546">
              <w:rPr>
                <w:color w:val="000000" w:themeColor="text1"/>
                <w:szCs w:val="28"/>
              </w:rPr>
              <w:t>модуль</w:t>
            </w:r>
            <w:proofErr w:type="spellEnd"/>
            <w:r w:rsidRPr="00FF0546">
              <w:rPr>
                <w:color w:val="000000" w:themeColor="text1"/>
                <w:szCs w:val="28"/>
              </w:rPr>
              <w:t xml:space="preserve"> </w:t>
            </w:r>
            <w:proofErr w:type="spellStart"/>
            <w:r w:rsidRPr="00FF0546">
              <w:rPr>
                <w:color w:val="000000" w:themeColor="text1"/>
                <w:szCs w:val="28"/>
              </w:rPr>
              <w:t>упругости</w:t>
            </w:r>
            <w:proofErr w:type="spellEnd"/>
          </w:p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1∙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 w:themeColor="text1"/>
                        <w:szCs w:val="2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color w:val="000000" w:themeColor="text1"/>
                        <w:szCs w:val="28"/>
                      </w:rPr>
                      <m:t>5</m:t>
                    </m:r>
                  </m:sup>
                </m:sSup>
                <m:r>
                  <w:rPr>
                    <w:rFonts w:ascii="Cambria Math" w:hAnsi="Cambria Math"/>
                    <w:color w:val="000000" w:themeColor="text1"/>
                    <w:szCs w:val="28"/>
                  </w:rPr>
                  <m:t>Πα</m:t>
                </m:r>
              </m:oMath>
            </m:oMathPara>
          </w:p>
        </w:tc>
      </w:tr>
      <w:tr w:rsidR="00400E36" w:rsidRPr="00FF0546" w:rsidTr="00400E36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3311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250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199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196</w:t>
            </w:r>
          </w:p>
        </w:tc>
      </w:tr>
      <w:tr w:rsidR="00400E36" w:rsidRPr="00FF0546" w:rsidTr="00400E36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2959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63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3826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236</w:t>
            </w:r>
          </w:p>
        </w:tc>
      </w:tr>
      <w:tr w:rsidR="00400E36" w:rsidRPr="00FF0546" w:rsidTr="00400E36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2566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38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9831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166</w:t>
            </w:r>
          </w:p>
        </w:tc>
      </w:tr>
      <w:tr w:rsidR="00400E36" w:rsidRPr="00FF0546" w:rsidTr="00400E36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8506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126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56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72</w:t>
            </w:r>
          </w:p>
        </w:tc>
      </w:tr>
      <w:tr w:rsidR="00400E36" w:rsidRPr="00FF0546" w:rsidTr="00400E36">
        <w:tc>
          <w:tcPr>
            <w:tcW w:w="19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4326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226</w:t>
            </w:r>
          </w:p>
        </w:tc>
        <w:tc>
          <w:tcPr>
            <w:tcW w:w="19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ИРП-1347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0E36" w:rsidRPr="00FF0546" w:rsidRDefault="00400E36" w:rsidP="00400E36">
            <w:pPr>
              <w:pStyle w:val="a9"/>
              <w:spacing w:before="0" w:beforeAutospacing="0" w:after="136" w:afterAutospacing="0"/>
              <w:rPr>
                <w:color w:val="000000" w:themeColor="text1"/>
                <w:szCs w:val="28"/>
              </w:rPr>
            </w:pPr>
            <w:r w:rsidRPr="00FF0546">
              <w:rPr>
                <w:color w:val="000000" w:themeColor="text1"/>
                <w:szCs w:val="28"/>
              </w:rPr>
              <w:t>54</w:t>
            </w:r>
          </w:p>
        </w:tc>
      </w:tr>
    </w:tbl>
    <w:p w:rsidR="00400E36" w:rsidRPr="00FE3B40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4F2812">
        <w:rPr>
          <w:sz w:val="28"/>
          <w:szCs w:val="32"/>
        </w:rPr>
        <w:lastRenderedPageBreak/>
        <w:t xml:space="preserve">Из таблицы </w:t>
      </w:r>
      <w:r>
        <w:rPr>
          <w:sz w:val="28"/>
          <w:szCs w:val="32"/>
        </w:rPr>
        <w:t>5 выбираем значение</w:t>
      </w:r>
      <w:r w:rsidRPr="004F2812">
        <w:rPr>
          <w:sz w:val="28"/>
          <w:szCs w:val="32"/>
        </w:rPr>
        <w:t xml:space="preserve"> динамического модуля упругости</w:t>
      </w:r>
      <w:proofErr w:type="gramStart"/>
      <w:r w:rsidRPr="004F2812">
        <w:rPr>
          <w:sz w:val="28"/>
          <w:szCs w:val="32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32"/>
              </w:rPr>
            </m:ctrlPr>
          </m:sSubPr>
          <m:e>
            <m:r>
              <w:rPr>
                <w:rFonts w:ascii="Cambria Math" w:hAnsi="Cambria Math"/>
                <w:sz w:val="28"/>
                <w:szCs w:val="32"/>
                <w:lang w:val="en-US"/>
              </w:rPr>
              <m:t>E</m:t>
            </m:r>
          </m:e>
          <m:sub>
            <m:r>
              <w:rPr>
                <w:rFonts w:ascii="Cambria Math"/>
                <w:sz w:val="28"/>
                <w:szCs w:val="32"/>
              </w:rPr>
              <m:t>Д</m:t>
            </m:r>
            <w:proofErr w:type="gramEnd"/>
          </m:sub>
        </m:sSub>
      </m:oMath>
      <w:r w:rsidRPr="004F2812">
        <w:rPr>
          <w:sz w:val="28"/>
          <w:szCs w:val="32"/>
        </w:rPr>
        <w:t xml:space="preserve">, принимаем значение допустимой нагрузки на сжатие </w:t>
      </w:r>
      <m:oMath>
        <m:r>
          <w:rPr>
            <w:rFonts w:ascii="Cambria Math" w:hAnsi="Cambria Math"/>
            <w:sz w:val="28"/>
            <w:szCs w:val="32"/>
          </w:rPr>
          <m:t>σ</m:t>
        </m:r>
      </m:oMath>
      <w:r w:rsidRPr="004F2812">
        <w:rPr>
          <w:sz w:val="28"/>
          <w:szCs w:val="32"/>
        </w:rPr>
        <w:t xml:space="preserve"> и определяем высоту амортизаторов</w:t>
      </w:r>
      <w:r w:rsidRPr="00FE3B40">
        <w:rPr>
          <w:sz w:val="28"/>
          <w:szCs w:val="32"/>
        </w:rPr>
        <w:t>:</w:t>
      </w:r>
    </w:p>
    <w:p w:rsidR="00400E36" w:rsidRPr="00FE3B40" w:rsidRDefault="00400E36" w:rsidP="00400E36">
      <w:pPr>
        <w:spacing w:line="360" w:lineRule="auto"/>
        <w:ind w:firstLine="709"/>
        <w:contextualSpacing/>
        <w:jc w:val="center"/>
        <w:rPr>
          <w:i/>
          <w:sz w:val="28"/>
          <w:szCs w:val="32"/>
        </w:rPr>
      </w:pPr>
      <m:oMath>
        <m:r>
          <w:rPr>
            <w:rFonts w:ascii="Cambria Math" w:hAnsi="Cambria Math"/>
            <w:sz w:val="28"/>
            <w:szCs w:val="32"/>
          </w:rPr>
          <m:t>h=</m:t>
        </m:r>
        <m:r>
          <w:rPr>
            <w:rFonts w:ascii="Cambria Math" w:hAnsi="Cambria Math"/>
            <w:sz w:val="28"/>
            <w:szCs w:val="32"/>
          </w:rPr>
          <m:t>0,11</m:t>
        </m:r>
        <m:f>
          <m:fPr>
            <m:ctrlPr>
              <w:rPr>
                <w:rFonts w:ascii="Cambria Math" w:hAnsi="Cambria Math"/>
                <w:i/>
                <w:sz w:val="28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32"/>
              </w:rPr>
              <m:t>126∙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3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32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32"/>
                  </w:rPr>
                  <m:t>5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32"/>
              </w:rPr>
              <m:t>3∙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32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32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32"/>
                  </w:rPr>
                  <m:t>5</m:t>
                </m:r>
              </m:sup>
            </m:sSup>
          </m:den>
        </m:f>
        <m:r>
          <w:rPr>
            <w:rFonts w:ascii="Cambria Math" w:hAnsi="Cambria Math"/>
            <w:sz w:val="28"/>
            <w:szCs w:val="32"/>
          </w:rPr>
          <m:t>=4,62 см</m:t>
        </m:r>
      </m:oMath>
      <w:r w:rsidRPr="00FE3B40">
        <w:rPr>
          <w:i/>
          <w:sz w:val="28"/>
          <w:szCs w:val="32"/>
        </w:rPr>
        <w:t>;</w:t>
      </w:r>
    </w:p>
    <w:p w:rsidR="00400E36" w:rsidRPr="00FE3B40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4F2812">
        <w:rPr>
          <w:sz w:val="28"/>
          <w:szCs w:val="32"/>
        </w:rPr>
        <w:t>Суммарная площадь поперечного сечения амортизаторов</w:t>
      </w:r>
      <w:r w:rsidRPr="00FE3B40">
        <w:rPr>
          <w:sz w:val="28"/>
          <w:szCs w:val="32"/>
        </w:rPr>
        <w:t>:</w:t>
      </w:r>
    </w:p>
    <w:p w:rsidR="00400E36" w:rsidRPr="00400E36" w:rsidRDefault="00400E36" w:rsidP="00400E36">
      <w:pPr>
        <w:spacing w:line="360" w:lineRule="auto"/>
        <w:ind w:firstLine="709"/>
        <w:contextualSpacing/>
        <w:jc w:val="center"/>
        <w:rPr>
          <w:i/>
          <w:sz w:val="28"/>
          <w:szCs w:val="32"/>
        </w:rPr>
      </w:pPr>
      <m:oMath>
        <m:r>
          <w:rPr>
            <w:rFonts w:ascii="Cambria Math" w:hAnsi="Cambria Math"/>
            <w:sz w:val="28"/>
            <w:szCs w:val="32"/>
            <w:lang w:val="en-US"/>
          </w:rPr>
          <m:t>S</m:t>
        </m:r>
        <m:r>
          <w:rPr>
            <w:rFonts w:ascii="Cambria Math" w:hAnsi="Cambria Math"/>
            <w:sz w:val="28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32"/>
              </w:rPr>
              <m:t>240∙9,8</m:t>
            </m:r>
          </m:num>
          <m:den>
            <m:r>
              <w:rPr>
                <w:rFonts w:ascii="Cambria Math" w:hAnsi="Cambria Math"/>
                <w:sz w:val="28"/>
                <w:szCs w:val="32"/>
              </w:rPr>
              <m:t>σ</m:t>
            </m:r>
          </m:den>
        </m:f>
        <m:r>
          <w:rPr>
            <w:rFonts w:ascii="Cambria Math" w:hAnsi="Cambria Math"/>
            <w:sz w:val="28"/>
            <w:szCs w:val="32"/>
          </w:rPr>
          <m:t xml:space="preserve">=0,0078 </m:t>
        </m:r>
        <m:sSup>
          <m:sSupPr>
            <m:ctrlPr>
              <w:rPr>
                <w:rFonts w:ascii="Cambria Math" w:hAnsi="Cambria Math"/>
                <w:i/>
                <w:sz w:val="28"/>
                <w:szCs w:val="32"/>
              </w:rPr>
            </m:ctrlPr>
          </m:sSupPr>
          <m:e>
            <m:r>
              <w:rPr>
                <w:rFonts w:ascii="Cambria Math" w:hAnsi="Cambria Math"/>
                <w:sz w:val="28"/>
                <w:szCs w:val="32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32"/>
              </w:rPr>
              <m:t>2</m:t>
            </m:r>
          </m:sup>
        </m:sSup>
      </m:oMath>
      <w:r w:rsidRPr="00400E36">
        <w:rPr>
          <w:i/>
          <w:sz w:val="28"/>
          <w:szCs w:val="32"/>
        </w:rPr>
        <w:t>;</w:t>
      </w:r>
    </w:p>
    <w:p w:rsidR="00400E36" w:rsidRPr="00FE3B40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4F2812">
        <w:rPr>
          <w:sz w:val="28"/>
          <w:szCs w:val="32"/>
        </w:rPr>
        <w:t>Выбираем размер стороны квадратного изолятора</w:t>
      </w:r>
      <w:r>
        <w:rPr>
          <w:sz w:val="28"/>
          <w:szCs w:val="32"/>
        </w:rPr>
        <w:t xml:space="preserve">, </w:t>
      </w:r>
      <w:r w:rsidRPr="00FE3B40">
        <w:rPr>
          <w:i/>
          <w:sz w:val="28"/>
          <w:szCs w:val="32"/>
        </w:rPr>
        <w:t>а</w:t>
      </w:r>
      <w:r>
        <w:rPr>
          <w:sz w:val="28"/>
          <w:szCs w:val="32"/>
        </w:rPr>
        <w:t>=0,05 м</w:t>
      </w:r>
      <w:r w:rsidRPr="00FE3B40">
        <w:rPr>
          <w:sz w:val="28"/>
          <w:szCs w:val="32"/>
        </w:rPr>
        <w:t>;</w:t>
      </w:r>
    </w:p>
    <w:p w:rsidR="00400E36" w:rsidRPr="00400E36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FE3B40">
        <w:rPr>
          <w:sz w:val="28"/>
          <w:szCs w:val="32"/>
        </w:rPr>
        <w:t>Полная высота амортизатора</w:t>
      </w:r>
      <w:r w:rsidRPr="00400E36">
        <w:rPr>
          <w:sz w:val="28"/>
          <w:szCs w:val="32"/>
        </w:rPr>
        <w:t>:</w:t>
      </w:r>
    </w:p>
    <w:p w:rsidR="00400E36" w:rsidRPr="00FE3B40" w:rsidRDefault="00400E36" w:rsidP="00400E36">
      <w:pPr>
        <w:spacing w:line="360" w:lineRule="auto"/>
        <w:ind w:firstLine="709"/>
        <w:contextualSpacing/>
        <w:jc w:val="center"/>
        <w:rPr>
          <w:sz w:val="28"/>
          <w:szCs w:val="32"/>
        </w:rPr>
      </w:pPr>
      <m:oMath>
        <m:r>
          <w:rPr>
            <w:rFonts w:ascii="Cambria Math" w:hAnsi="Cambria Math"/>
            <w:sz w:val="28"/>
            <w:szCs w:val="32"/>
            <w:lang w:val="en-US"/>
          </w:rPr>
          <m:t>H</m:t>
        </m:r>
        <m:r>
          <w:rPr>
            <w:rFonts w:ascii="Cambria Math" w:hAnsi="Cambria Math"/>
            <w:sz w:val="28"/>
            <w:szCs w:val="32"/>
          </w:rPr>
          <m:t>=4,62+</m:t>
        </m:r>
        <m:f>
          <m:fPr>
            <m:ctrlPr>
              <w:rPr>
                <w:rFonts w:ascii="Cambria Math" w:hAnsi="Cambria Math"/>
                <w:i/>
                <w:sz w:val="28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32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32"/>
              </w:rPr>
              <m:t>8</m:t>
            </m:r>
          </m:den>
        </m:f>
        <m:r>
          <w:rPr>
            <w:rFonts w:ascii="Cambria Math" w:hAnsi="Cambria Math"/>
            <w:sz w:val="28"/>
            <w:szCs w:val="32"/>
          </w:rPr>
          <m:t xml:space="preserve"> </m:t>
        </m:r>
      </m:oMath>
      <w:r w:rsidRPr="00FE3B40">
        <w:rPr>
          <w:sz w:val="28"/>
          <w:szCs w:val="32"/>
        </w:rPr>
        <w:t xml:space="preserve">=5,25 </w:t>
      </w:r>
      <w:r>
        <w:rPr>
          <w:sz w:val="28"/>
          <w:szCs w:val="32"/>
        </w:rPr>
        <w:t>см</w:t>
      </w:r>
      <w:r w:rsidRPr="00FE3B40">
        <w:rPr>
          <w:sz w:val="28"/>
          <w:szCs w:val="32"/>
        </w:rPr>
        <w:t>;</w:t>
      </w:r>
    </w:p>
    <w:p w:rsidR="00400E36" w:rsidRPr="00334DC9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FE3B40">
        <w:rPr>
          <w:sz w:val="28"/>
          <w:szCs w:val="32"/>
        </w:rPr>
        <w:t xml:space="preserve">Площадь сечения одного </w:t>
      </w:r>
      <w:proofErr w:type="spellStart"/>
      <w:r w:rsidRPr="00FE3B40">
        <w:rPr>
          <w:sz w:val="28"/>
          <w:szCs w:val="32"/>
        </w:rPr>
        <w:t>виброизолятора</w:t>
      </w:r>
      <w:proofErr w:type="spellEnd"/>
      <w:r w:rsidRPr="00334DC9">
        <w:rPr>
          <w:sz w:val="28"/>
          <w:szCs w:val="32"/>
        </w:rPr>
        <w:t>:</w:t>
      </w:r>
    </w:p>
    <w:p w:rsidR="00400E36" w:rsidRPr="00400E36" w:rsidRDefault="00145289" w:rsidP="00400E36">
      <w:pPr>
        <w:spacing w:line="360" w:lineRule="auto"/>
        <w:ind w:firstLine="709"/>
        <w:contextualSpacing/>
        <w:jc w:val="center"/>
        <w:rPr>
          <w:sz w:val="28"/>
          <w:szCs w:val="32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32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32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sz w:val="28"/>
                <w:szCs w:val="32"/>
              </w:rPr>
              <m:t>1</m:t>
            </m:r>
          </m:sub>
        </m:sSub>
        <m:r>
          <w:rPr>
            <w:rFonts w:ascii="Cambria Math" w:hAnsi="Cambria Math"/>
            <w:sz w:val="28"/>
            <w:szCs w:val="32"/>
          </w:rPr>
          <m:t xml:space="preserve">=0,05∙0,05=0,0025 </m:t>
        </m:r>
        <m:sSup>
          <m:sSupPr>
            <m:ctrlPr>
              <w:rPr>
                <w:rFonts w:ascii="Cambria Math" w:hAnsi="Cambria Math"/>
                <w:i/>
                <w:sz w:val="28"/>
                <w:szCs w:val="32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32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32"/>
              </w:rPr>
              <m:t>2</m:t>
            </m:r>
          </m:sup>
        </m:sSup>
      </m:oMath>
      <w:r w:rsidR="00400E36" w:rsidRPr="00400E36">
        <w:rPr>
          <w:sz w:val="28"/>
          <w:szCs w:val="32"/>
        </w:rPr>
        <w:t>;</w:t>
      </w:r>
    </w:p>
    <w:p w:rsidR="00400E36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FE3B40">
        <w:rPr>
          <w:sz w:val="28"/>
          <w:szCs w:val="32"/>
        </w:rPr>
        <w:t xml:space="preserve">Число </w:t>
      </w:r>
      <w:proofErr w:type="gramStart"/>
      <w:r w:rsidRPr="00FE3B40">
        <w:rPr>
          <w:sz w:val="28"/>
          <w:szCs w:val="32"/>
        </w:rPr>
        <w:t>требуемых</w:t>
      </w:r>
      <w:proofErr w:type="gramEnd"/>
      <w:r w:rsidRPr="00FE3B40">
        <w:rPr>
          <w:sz w:val="28"/>
          <w:szCs w:val="32"/>
        </w:rPr>
        <w:t xml:space="preserve"> </w:t>
      </w:r>
      <w:proofErr w:type="spellStart"/>
      <w:r w:rsidRPr="00FE3B40">
        <w:rPr>
          <w:sz w:val="28"/>
          <w:szCs w:val="32"/>
        </w:rPr>
        <w:t>виброизоляторов</w:t>
      </w:r>
      <w:proofErr w:type="spellEnd"/>
      <w:r>
        <w:rPr>
          <w:sz w:val="28"/>
          <w:szCs w:val="32"/>
        </w:rPr>
        <w:t>:</w:t>
      </w:r>
    </w:p>
    <w:p w:rsidR="00400E36" w:rsidRPr="00FE3B40" w:rsidRDefault="00400E36" w:rsidP="00400E36">
      <w:pPr>
        <w:spacing w:line="360" w:lineRule="auto"/>
        <w:ind w:firstLine="709"/>
        <w:contextualSpacing/>
        <w:jc w:val="both"/>
        <w:rPr>
          <w:i/>
          <w:sz w:val="28"/>
          <w:szCs w:val="32"/>
        </w:rPr>
      </w:pPr>
      <m:oMathPara>
        <m:oMath>
          <m:r>
            <w:rPr>
              <w:rFonts w:ascii="Cambria Math" w:hAnsi="Cambria Math"/>
              <w:sz w:val="28"/>
              <w:szCs w:val="32"/>
            </w:rPr>
            <m:t>n=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32"/>
                </w:rPr>
                <m:t>S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3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32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32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32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32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32"/>
                </w:rPr>
                <m:t>0,0078</m:t>
              </m:r>
            </m:num>
            <m:den>
              <m:r>
                <w:rPr>
                  <w:rFonts w:ascii="Cambria Math" w:hAnsi="Cambria Math"/>
                  <w:sz w:val="28"/>
                  <w:szCs w:val="32"/>
                </w:rPr>
                <m:t>0,0025</m:t>
              </m:r>
            </m:den>
          </m:f>
          <m:r>
            <w:rPr>
              <w:rFonts w:ascii="Cambria Math" w:hAnsi="Cambria Math"/>
              <w:sz w:val="28"/>
              <w:szCs w:val="32"/>
            </w:rPr>
            <m:t>=3,12≈4 шт.</m:t>
          </m:r>
        </m:oMath>
      </m:oMathPara>
    </w:p>
    <w:p w:rsidR="00400E36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  <w:r w:rsidRPr="00FE3B40">
        <w:rPr>
          <w:sz w:val="28"/>
          <w:szCs w:val="32"/>
        </w:rPr>
        <w:t>Для защиты постоянных рабочих мест производственных помещений</w:t>
      </w:r>
      <w:r>
        <w:rPr>
          <w:sz w:val="28"/>
          <w:szCs w:val="32"/>
        </w:rPr>
        <w:t xml:space="preserve"> прачечной</w:t>
      </w:r>
      <w:r w:rsidRPr="00FE3B40">
        <w:rPr>
          <w:sz w:val="28"/>
          <w:szCs w:val="32"/>
        </w:rPr>
        <w:t xml:space="preserve"> от технологической вибрации, создаваемой </w:t>
      </w:r>
      <w:r>
        <w:rPr>
          <w:sz w:val="28"/>
          <w:szCs w:val="32"/>
        </w:rPr>
        <w:t>компрессором</w:t>
      </w:r>
      <w:r w:rsidRPr="00FE3B40">
        <w:rPr>
          <w:sz w:val="28"/>
          <w:szCs w:val="32"/>
        </w:rPr>
        <w:t xml:space="preserve"> массой </w:t>
      </w:r>
      <w:r>
        <w:rPr>
          <w:sz w:val="28"/>
          <w:szCs w:val="32"/>
        </w:rPr>
        <w:t>13</w:t>
      </w:r>
      <w:r w:rsidRPr="00FE3B40">
        <w:rPr>
          <w:sz w:val="28"/>
          <w:szCs w:val="32"/>
        </w:rPr>
        <w:t xml:space="preserve">0 кг с числом </w:t>
      </w:r>
      <w:r>
        <w:rPr>
          <w:sz w:val="28"/>
          <w:szCs w:val="32"/>
        </w:rPr>
        <w:t>оборотов вала двигателя 1980 (</w:t>
      </w:r>
      <w:proofErr w:type="gramStart"/>
      <w:r>
        <w:rPr>
          <w:sz w:val="28"/>
          <w:szCs w:val="32"/>
        </w:rPr>
        <w:t>об</w:t>
      </w:r>
      <w:proofErr w:type="gramEnd"/>
      <w:r>
        <w:rPr>
          <w:sz w:val="28"/>
          <w:szCs w:val="32"/>
        </w:rPr>
        <w:t>/</w:t>
      </w:r>
      <w:proofErr w:type="gramStart"/>
      <w:r>
        <w:rPr>
          <w:sz w:val="28"/>
          <w:szCs w:val="32"/>
        </w:rPr>
        <w:t>м</w:t>
      </w:r>
      <w:r w:rsidRPr="00FE3B40">
        <w:rPr>
          <w:sz w:val="28"/>
          <w:szCs w:val="32"/>
        </w:rPr>
        <w:t>ин</w:t>
      </w:r>
      <w:proofErr w:type="gramEnd"/>
      <w:r>
        <w:rPr>
          <w:sz w:val="28"/>
          <w:szCs w:val="32"/>
        </w:rPr>
        <w:t>)</w:t>
      </w:r>
      <w:r w:rsidRPr="00FE3B40">
        <w:rPr>
          <w:sz w:val="28"/>
          <w:szCs w:val="32"/>
        </w:rPr>
        <w:t>, необходимо прим</w:t>
      </w:r>
      <w:r w:rsidRPr="00FE3B40">
        <w:rPr>
          <w:sz w:val="28"/>
          <w:szCs w:val="32"/>
        </w:rPr>
        <w:t>е</w:t>
      </w:r>
      <w:r w:rsidRPr="00FE3B40">
        <w:rPr>
          <w:sz w:val="28"/>
          <w:szCs w:val="32"/>
        </w:rPr>
        <w:t>нить 4 резиновых амортизатора высотой 5</w:t>
      </w:r>
      <w:r>
        <w:rPr>
          <w:sz w:val="28"/>
          <w:szCs w:val="32"/>
        </w:rPr>
        <w:t>,</w:t>
      </w:r>
      <w:r w:rsidRPr="00FE3B40">
        <w:rPr>
          <w:sz w:val="28"/>
          <w:szCs w:val="32"/>
        </w:rPr>
        <w:t>25 см</w:t>
      </w:r>
      <w:r w:rsidRPr="00334DC9">
        <w:rPr>
          <w:sz w:val="28"/>
          <w:szCs w:val="32"/>
        </w:rPr>
        <w:t xml:space="preserve"> [</w:t>
      </w:r>
      <w:r w:rsidR="001B1188">
        <w:rPr>
          <w:sz w:val="28"/>
          <w:szCs w:val="32"/>
        </w:rPr>
        <w:t>7</w:t>
      </w:r>
      <w:r w:rsidRPr="00334DC9">
        <w:rPr>
          <w:sz w:val="28"/>
          <w:szCs w:val="32"/>
        </w:rPr>
        <w:t>]</w:t>
      </w:r>
      <w:r w:rsidRPr="00FE3B40">
        <w:rPr>
          <w:sz w:val="28"/>
          <w:szCs w:val="32"/>
        </w:rPr>
        <w:t>.</w:t>
      </w:r>
    </w:p>
    <w:p w:rsidR="00400E36" w:rsidRDefault="00400E36" w:rsidP="00400E36">
      <w:pPr>
        <w:spacing w:line="360" w:lineRule="auto"/>
        <w:ind w:firstLine="709"/>
        <w:contextualSpacing/>
        <w:jc w:val="both"/>
        <w:rPr>
          <w:sz w:val="28"/>
          <w:szCs w:val="32"/>
        </w:rPr>
      </w:pPr>
    </w:p>
    <w:p w:rsidR="00400E36" w:rsidRPr="00CF1B41" w:rsidRDefault="00400E36" w:rsidP="00400E36">
      <w:pPr>
        <w:spacing w:line="360" w:lineRule="auto"/>
        <w:ind w:firstLine="709"/>
        <w:contextualSpacing/>
        <w:jc w:val="both"/>
        <w:rPr>
          <w:sz w:val="32"/>
          <w:szCs w:val="32"/>
        </w:rPr>
      </w:pPr>
      <w:r>
        <w:rPr>
          <w:b/>
          <w:sz w:val="32"/>
          <w:szCs w:val="32"/>
        </w:rPr>
        <w:br w:type="page"/>
      </w:r>
    </w:p>
    <w:p w:rsidR="00400E36" w:rsidRPr="002159AC" w:rsidRDefault="00400E36" w:rsidP="00400E36">
      <w:pPr>
        <w:pStyle w:val="1"/>
        <w:numPr>
          <w:ilvl w:val="0"/>
          <w:numId w:val="0"/>
        </w:numPr>
        <w:ind w:left="993"/>
        <w:jc w:val="center"/>
        <w:rPr>
          <w:rFonts w:ascii="Times New Roman" w:hAnsi="Times New Roman"/>
          <w:color w:val="000000" w:themeColor="text1"/>
        </w:rPr>
      </w:pPr>
      <w:bookmarkStart w:id="22" w:name="_Toc518249560"/>
      <w:bookmarkStart w:id="23" w:name="_Toc524008950"/>
      <w:r w:rsidRPr="002159AC">
        <w:rPr>
          <w:rFonts w:ascii="Times New Roman" w:hAnsi="Times New Roman"/>
          <w:color w:val="000000" w:themeColor="text1"/>
        </w:rPr>
        <w:lastRenderedPageBreak/>
        <w:t>Заключение</w:t>
      </w:r>
      <w:bookmarkEnd w:id="22"/>
      <w:bookmarkEnd w:id="23"/>
    </w:p>
    <w:p w:rsidR="00400E36" w:rsidRDefault="00400E36" w:rsidP="00400E36">
      <w:pPr>
        <w:shd w:val="clear" w:color="auto" w:fill="FFFFFF"/>
        <w:spacing w:before="240" w:line="360" w:lineRule="auto"/>
        <w:ind w:firstLine="709"/>
        <w:contextualSpacing/>
        <w:jc w:val="both"/>
        <w:rPr>
          <w:sz w:val="28"/>
          <w:szCs w:val="28"/>
        </w:rPr>
      </w:pPr>
      <w:r>
        <w:rPr>
          <w:sz w:val="28"/>
        </w:rPr>
        <w:t>В</w:t>
      </w:r>
      <w:r w:rsidRPr="00E90DDB">
        <w:rPr>
          <w:sz w:val="28"/>
          <w:szCs w:val="28"/>
        </w:rPr>
        <w:t xml:space="preserve"> ходе конструкторско – технологической практики  </w:t>
      </w:r>
      <w:r>
        <w:rPr>
          <w:sz w:val="28"/>
        </w:rPr>
        <w:t>был разработан комплекс мероприятий по снижению уровню шума в помещениях промы</w:t>
      </w:r>
      <w:r>
        <w:rPr>
          <w:sz w:val="28"/>
        </w:rPr>
        <w:t>ш</w:t>
      </w:r>
      <w:r>
        <w:rPr>
          <w:sz w:val="28"/>
        </w:rPr>
        <w:t xml:space="preserve">ленных прачечной и </w:t>
      </w:r>
      <w:r w:rsidRPr="00E43B30">
        <w:rPr>
          <w:sz w:val="28"/>
        </w:rPr>
        <w:t>на прилегающ</w:t>
      </w:r>
      <w:r>
        <w:rPr>
          <w:sz w:val="28"/>
        </w:rPr>
        <w:t>ей</w:t>
      </w:r>
      <w:r w:rsidRPr="00E43B30">
        <w:rPr>
          <w:sz w:val="28"/>
        </w:rPr>
        <w:t xml:space="preserve"> к не</w:t>
      </w:r>
      <w:r>
        <w:rPr>
          <w:sz w:val="28"/>
        </w:rPr>
        <w:t>й</w:t>
      </w:r>
      <w:r w:rsidRPr="00E43B30">
        <w:rPr>
          <w:sz w:val="28"/>
        </w:rPr>
        <w:t xml:space="preserve"> селитебн</w:t>
      </w:r>
      <w:r>
        <w:rPr>
          <w:sz w:val="28"/>
        </w:rPr>
        <w:t>ой</w:t>
      </w:r>
      <w:r w:rsidRPr="00E43B30">
        <w:rPr>
          <w:sz w:val="28"/>
        </w:rPr>
        <w:t xml:space="preserve"> территори</w:t>
      </w:r>
      <w:r>
        <w:rPr>
          <w:sz w:val="28"/>
        </w:rPr>
        <w:t xml:space="preserve">и и </w:t>
      </w:r>
      <w:r w:rsidRPr="00E90DDB">
        <w:rPr>
          <w:sz w:val="28"/>
          <w:szCs w:val="28"/>
        </w:rPr>
        <w:t>получ</w:t>
      </w:r>
      <w:r w:rsidRPr="00E90DDB">
        <w:rPr>
          <w:sz w:val="28"/>
          <w:szCs w:val="28"/>
        </w:rPr>
        <w:t>е</w:t>
      </w:r>
      <w:r w:rsidRPr="00E90DDB">
        <w:rPr>
          <w:sz w:val="28"/>
          <w:szCs w:val="28"/>
        </w:rPr>
        <w:t>ны следующие навыки</w:t>
      </w:r>
      <w:r>
        <w:rPr>
          <w:sz w:val="28"/>
          <w:szCs w:val="28"/>
        </w:rPr>
        <w:t xml:space="preserve"> и результаты</w:t>
      </w:r>
      <w:r w:rsidRPr="00E90DDB">
        <w:rPr>
          <w:sz w:val="28"/>
          <w:szCs w:val="28"/>
        </w:rPr>
        <w:t>:</w:t>
      </w:r>
    </w:p>
    <w:p w:rsidR="00400E36" w:rsidRPr="00400E36" w:rsidRDefault="001B1188" w:rsidP="00400E36">
      <w:pPr>
        <w:shd w:val="clear" w:color="auto" w:fill="FFFFFF"/>
        <w:spacing w:before="240"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400E36" w:rsidRPr="00400E36">
        <w:rPr>
          <w:sz w:val="28"/>
          <w:szCs w:val="28"/>
        </w:rPr>
        <w:t xml:space="preserve"> </w:t>
      </w:r>
      <w:r w:rsidR="00400E36">
        <w:rPr>
          <w:sz w:val="28"/>
          <w:szCs w:val="28"/>
        </w:rPr>
        <w:t>Освоен современный материал по охране труда.</w:t>
      </w:r>
    </w:p>
    <w:p w:rsidR="00400E36" w:rsidRDefault="00400E36" w:rsidP="00400E36">
      <w:pPr>
        <w:shd w:val="clear" w:color="auto" w:fill="FFFFFF"/>
        <w:spacing w:before="240" w:line="360" w:lineRule="auto"/>
        <w:contextualSpacing/>
        <w:jc w:val="both"/>
        <w:rPr>
          <w:sz w:val="28"/>
        </w:rPr>
      </w:pPr>
      <w:r>
        <w:rPr>
          <w:sz w:val="28"/>
          <w:szCs w:val="28"/>
        </w:rPr>
        <w:t>2. Изучена работа и основные задачи, решаемые главным инженером.</w:t>
      </w:r>
    </w:p>
    <w:p w:rsidR="00400E36" w:rsidRDefault="00400E36" w:rsidP="00400E36">
      <w:pPr>
        <w:shd w:val="clear" w:color="auto" w:fill="FFFFFF"/>
        <w:spacing w:line="360" w:lineRule="auto"/>
        <w:contextualSpacing/>
        <w:jc w:val="both"/>
        <w:rPr>
          <w:sz w:val="28"/>
        </w:rPr>
      </w:pPr>
      <w:r>
        <w:rPr>
          <w:sz w:val="28"/>
        </w:rPr>
        <w:t>3. Помимо разбора архитектурно-строительных и технологических решений были изучены особенности аппаратной части современной прачечной, вкл</w:t>
      </w:r>
      <w:r>
        <w:rPr>
          <w:sz w:val="28"/>
        </w:rPr>
        <w:t>ю</w:t>
      </w:r>
      <w:r>
        <w:rPr>
          <w:sz w:val="28"/>
        </w:rPr>
        <w:t>чая дорогостоящее профессиональное производственное оборудование.</w:t>
      </w:r>
    </w:p>
    <w:p w:rsidR="00400E36" w:rsidRDefault="00400E36" w:rsidP="00400E36">
      <w:pPr>
        <w:spacing w:line="360" w:lineRule="auto"/>
        <w:contextualSpacing/>
        <w:jc w:val="both"/>
        <w:rPr>
          <w:bCs/>
          <w:color w:val="000000"/>
          <w:sz w:val="28"/>
          <w:szCs w:val="36"/>
        </w:rPr>
      </w:pPr>
      <w:r>
        <w:rPr>
          <w:bCs/>
          <w:color w:val="000000"/>
          <w:sz w:val="28"/>
          <w:szCs w:val="36"/>
        </w:rPr>
        <w:t xml:space="preserve">4.В качестве средств </w:t>
      </w:r>
      <w:proofErr w:type="spellStart"/>
      <w:r>
        <w:rPr>
          <w:bCs/>
          <w:color w:val="000000"/>
          <w:sz w:val="28"/>
          <w:szCs w:val="36"/>
        </w:rPr>
        <w:t>шумозащиты</w:t>
      </w:r>
      <w:proofErr w:type="spellEnd"/>
      <w:r>
        <w:rPr>
          <w:bCs/>
          <w:color w:val="000000"/>
          <w:sz w:val="28"/>
          <w:szCs w:val="36"/>
        </w:rPr>
        <w:t xml:space="preserve"> были приведены архитектурно–строительные и технические решения, включающие в себя полную замену старой системы вентиляции, усилением фундамента в необходимых местах, изоляцией чердачного помещений, замены оконных рам.</w:t>
      </w:r>
    </w:p>
    <w:p w:rsidR="00400E36" w:rsidRDefault="00400E36" w:rsidP="00400E36">
      <w:pPr>
        <w:spacing w:line="360" w:lineRule="auto"/>
        <w:contextualSpacing/>
        <w:jc w:val="both"/>
        <w:rPr>
          <w:bCs/>
          <w:color w:val="000000"/>
          <w:sz w:val="28"/>
          <w:szCs w:val="36"/>
        </w:rPr>
      </w:pPr>
      <w:r>
        <w:rPr>
          <w:bCs/>
          <w:color w:val="000000"/>
          <w:sz w:val="28"/>
          <w:szCs w:val="36"/>
        </w:rPr>
        <w:t xml:space="preserve">5. Были приведены данные измерений в расчетных точках до и после принятия мер по снижению уровня шума. </w:t>
      </w:r>
    </w:p>
    <w:p w:rsidR="00400E36" w:rsidRDefault="00400E36" w:rsidP="00400E36">
      <w:pPr>
        <w:spacing w:line="360" w:lineRule="auto"/>
        <w:contextualSpacing/>
        <w:jc w:val="both"/>
        <w:rPr>
          <w:bCs/>
          <w:color w:val="000000"/>
          <w:sz w:val="28"/>
          <w:szCs w:val="36"/>
        </w:rPr>
      </w:pPr>
      <w:r>
        <w:rPr>
          <w:bCs/>
          <w:color w:val="000000"/>
          <w:sz w:val="28"/>
          <w:szCs w:val="36"/>
        </w:rPr>
        <w:t>6. Был проведен опрос, по результатам которого можно сделать вывод, что проведение данных мероприятий по снижению уровня шума было успешно выполнено и может применяться к аналогичным ситуациям.</w:t>
      </w:r>
    </w:p>
    <w:p w:rsidR="00400E36" w:rsidRDefault="00400E36" w:rsidP="001B1188">
      <w:pPr>
        <w:spacing w:line="360" w:lineRule="auto"/>
        <w:contextualSpacing/>
        <w:jc w:val="both"/>
        <w:rPr>
          <w:bCs/>
          <w:color w:val="000000"/>
          <w:sz w:val="28"/>
          <w:szCs w:val="36"/>
        </w:rPr>
      </w:pPr>
      <w:r>
        <w:rPr>
          <w:sz w:val="28"/>
          <w:szCs w:val="32"/>
        </w:rPr>
        <w:t>7. Был произведен р</w:t>
      </w:r>
      <w:r w:rsidRPr="00334DC9">
        <w:rPr>
          <w:sz w:val="28"/>
          <w:szCs w:val="32"/>
        </w:rPr>
        <w:t xml:space="preserve">асчет </w:t>
      </w:r>
      <w:proofErr w:type="spellStart"/>
      <w:r w:rsidRPr="00334DC9">
        <w:rPr>
          <w:sz w:val="28"/>
          <w:szCs w:val="32"/>
        </w:rPr>
        <w:t>виброизоляторов</w:t>
      </w:r>
      <w:proofErr w:type="spellEnd"/>
      <w:r w:rsidRPr="00334DC9">
        <w:rPr>
          <w:sz w:val="28"/>
          <w:szCs w:val="32"/>
        </w:rPr>
        <w:t xml:space="preserve"> (амортизаторов) из упругих мат</w:t>
      </w:r>
      <w:r w:rsidRPr="00334DC9">
        <w:rPr>
          <w:sz w:val="28"/>
          <w:szCs w:val="32"/>
        </w:rPr>
        <w:t>е</w:t>
      </w:r>
      <w:r w:rsidRPr="00334DC9">
        <w:rPr>
          <w:sz w:val="28"/>
          <w:szCs w:val="32"/>
        </w:rPr>
        <w:t>риалов для защиты</w:t>
      </w:r>
      <w:r>
        <w:rPr>
          <w:sz w:val="28"/>
          <w:szCs w:val="32"/>
        </w:rPr>
        <w:t xml:space="preserve"> </w:t>
      </w:r>
      <w:r w:rsidRPr="00FE3B40">
        <w:rPr>
          <w:sz w:val="28"/>
          <w:szCs w:val="32"/>
        </w:rPr>
        <w:t>постоянных рабочих мест производственных помещений</w:t>
      </w:r>
      <w:r>
        <w:rPr>
          <w:sz w:val="28"/>
          <w:szCs w:val="32"/>
        </w:rPr>
        <w:t xml:space="preserve"> прачечной</w:t>
      </w:r>
      <w:r w:rsidRPr="00FE3B40">
        <w:rPr>
          <w:sz w:val="28"/>
          <w:szCs w:val="32"/>
        </w:rPr>
        <w:t xml:space="preserve"> от технологической вибрации</w:t>
      </w:r>
      <w:r>
        <w:rPr>
          <w:sz w:val="28"/>
          <w:szCs w:val="32"/>
        </w:rPr>
        <w:t>, создаваемой компрессором.</w:t>
      </w:r>
    </w:p>
    <w:p w:rsidR="00C45802" w:rsidRDefault="00400E36" w:rsidP="001B1188">
      <w:pPr>
        <w:pStyle w:val="1"/>
        <w:numPr>
          <w:ilvl w:val="0"/>
          <w:numId w:val="0"/>
        </w:numPr>
        <w:ind w:left="993"/>
        <w:jc w:val="center"/>
        <w:rPr>
          <w:rFonts w:ascii="Times New Roman" w:hAnsi="Times New Roman"/>
        </w:rPr>
      </w:pPr>
      <w:r>
        <w:rPr>
          <w:color w:val="000000"/>
          <w:szCs w:val="36"/>
        </w:rPr>
        <w:br w:type="page"/>
      </w:r>
      <w:bookmarkStart w:id="24" w:name="_Toc524008951"/>
      <w:r w:rsidR="00C45802" w:rsidRPr="001B1188">
        <w:rPr>
          <w:rFonts w:ascii="Times New Roman" w:hAnsi="Times New Roman"/>
        </w:rPr>
        <w:lastRenderedPageBreak/>
        <w:t>Список используемых источников</w:t>
      </w:r>
      <w:bookmarkEnd w:id="24"/>
    </w:p>
    <w:p w:rsidR="0020676F" w:rsidRPr="0020676F" w:rsidRDefault="0020676F" w:rsidP="0020676F">
      <w:pPr>
        <w:rPr>
          <w:sz w:val="18"/>
        </w:rPr>
      </w:pPr>
    </w:p>
    <w:p w:rsidR="001B1188" w:rsidRPr="001B1188" w:rsidRDefault="001B1188" w:rsidP="005901C7">
      <w:pPr>
        <w:pStyle w:val="a9"/>
        <w:numPr>
          <w:ilvl w:val="0"/>
          <w:numId w:val="10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  <w:lang w:val="ru-RU"/>
        </w:rPr>
      </w:pPr>
      <w:r w:rsidRPr="001B1188">
        <w:rPr>
          <w:sz w:val="28"/>
          <w:szCs w:val="28"/>
          <w:lang w:val="ru-RU"/>
        </w:rPr>
        <w:t>Горлов Ю.</w:t>
      </w:r>
      <w:proofErr w:type="gramStart"/>
      <w:r w:rsidRPr="001B1188">
        <w:rPr>
          <w:sz w:val="28"/>
          <w:szCs w:val="28"/>
          <w:lang w:val="ru-RU"/>
        </w:rPr>
        <w:t>П</w:t>
      </w:r>
      <w:proofErr w:type="gramEnd"/>
      <w:r w:rsidRPr="001B1188">
        <w:rPr>
          <w:sz w:val="28"/>
          <w:szCs w:val="28"/>
          <w:lang w:val="ru-RU"/>
        </w:rPr>
        <w:t xml:space="preserve"> Технология теплоизоляционных и акустических материалов и изделий Москва: Высшая школа, 1989 – 384 </w:t>
      </w:r>
      <w:proofErr w:type="gramStart"/>
      <w:r w:rsidRPr="001B1188">
        <w:rPr>
          <w:sz w:val="28"/>
          <w:szCs w:val="28"/>
          <w:lang w:val="ru-RU"/>
        </w:rPr>
        <w:t>с</w:t>
      </w:r>
      <w:proofErr w:type="gramEnd"/>
      <w:r w:rsidRPr="001B1188">
        <w:rPr>
          <w:sz w:val="28"/>
          <w:szCs w:val="28"/>
          <w:lang w:val="ru-RU"/>
        </w:rPr>
        <w:t>.</w:t>
      </w:r>
    </w:p>
    <w:p w:rsidR="001B1188" w:rsidRPr="001B1188" w:rsidRDefault="001B1188" w:rsidP="005901C7">
      <w:pPr>
        <w:pStyle w:val="a9"/>
        <w:numPr>
          <w:ilvl w:val="0"/>
          <w:numId w:val="10"/>
        </w:numPr>
        <w:shd w:val="clear" w:color="auto" w:fill="FEFEFE"/>
        <w:spacing w:before="0" w:beforeAutospacing="0" w:after="0" w:afterAutospacing="0" w:line="360" w:lineRule="auto"/>
        <w:ind w:left="0" w:firstLine="0"/>
        <w:contextualSpacing/>
        <w:jc w:val="both"/>
        <w:rPr>
          <w:sz w:val="28"/>
          <w:szCs w:val="28"/>
          <w:lang w:val="ru-RU"/>
        </w:rPr>
      </w:pPr>
      <w:r w:rsidRPr="001B1188">
        <w:rPr>
          <w:sz w:val="28"/>
          <w:lang w:val="ru-RU"/>
        </w:rPr>
        <w:t xml:space="preserve">Инструкция по технологии обработки белья медицинских учреждений на фабриках-прачечных, Москва, 1986 – 25 </w:t>
      </w:r>
      <w:proofErr w:type="gramStart"/>
      <w:r w:rsidRPr="001B1188">
        <w:rPr>
          <w:sz w:val="28"/>
          <w:lang w:val="ru-RU"/>
        </w:rPr>
        <w:t>с</w:t>
      </w:r>
      <w:proofErr w:type="gramEnd"/>
      <w:r w:rsidRPr="001B1188">
        <w:rPr>
          <w:sz w:val="28"/>
          <w:lang w:val="ru-RU"/>
        </w:rPr>
        <w:t>.</w:t>
      </w:r>
    </w:p>
    <w:p w:rsidR="001B1188" w:rsidRDefault="001B1188" w:rsidP="005901C7">
      <w:pPr>
        <w:pStyle w:val="a9"/>
        <w:numPr>
          <w:ilvl w:val="0"/>
          <w:numId w:val="10"/>
        </w:numPr>
        <w:shd w:val="clear" w:color="auto" w:fill="FEFEFE"/>
        <w:spacing w:after="0" w:line="360" w:lineRule="auto"/>
        <w:ind w:left="0" w:firstLine="0"/>
        <w:contextualSpacing/>
        <w:jc w:val="both"/>
        <w:rPr>
          <w:color w:val="000000" w:themeColor="text1"/>
          <w:sz w:val="28"/>
          <w:szCs w:val="20"/>
        </w:rPr>
      </w:pPr>
      <w:r w:rsidRPr="001B1188">
        <w:rPr>
          <w:color w:val="000000" w:themeColor="text1"/>
          <w:sz w:val="28"/>
          <w:szCs w:val="20"/>
          <w:lang w:val="ru-RU"/>
        </w:rPr>
        <w:t xml:space="preserve">Руководство </w:t>
      </w:r>
      <w:proofErr w:type="gramStart"/>
      <w:r w:rsidRPr="001B1188">
        <w:rPr>
          <w:color w:val="000000" w:themeColor="text1"/>
          <w:sz w:val="28"/>
          <w:szCs w:val="20"/>
          <w:lang w:val="ru-RU"/>
        </w:rPr>
        <w:t>Р</w:t>
      </w:r>
      <w:proofErr w:type="gramEnd"/>
      <w:r w:rsidRPr="001B1188">
        <w:rPr>
          <w:color w:val="000000" w:themeColor="text1"/>
          <w:sz w:val="28"/>
          <w:szCs w:val="20"/>
          <w:lang w:val="ru-RU"/>
        </w:rPr>
        <w:t xml:space="preserve"> 2.2.2006-05 Руководство по гигиенической оценке факт</w:t>
      </w:r>
      <w:r w:rsidRPr="001B1188">
        <w:rPr>
          <w:color w:val="000000" w:themeColor="text1"/>
          <w:sz w:val="28"/>
          <w:szCs w:val="20"/>
          <w:lang w:val="ru-RU"/>
        </w:rPr>
        <w:t>о</w:t>
      </w:r>
      <w:r w:rsidRPr="001B1188">
        <w:rPr>
          <w:color w:val="000000" w:themeColor="text1"/>
          <w:sz w:val="28"/>
          <w:szCs w:val="20"/>
          <w:lang w:val="ru-RU"/>
        </w:rPr>
        <w:t xml:space="preserve">ров рабочей среды и трудового процесса. </w:t>
      </w:r>
      <w:proofErr w:type="spellStart"/>
      <w:r w:rsidRPr="00B7131D">
        <w:rPr>
          <w:color w:val="000000" w:themeColor="text1"/>
          <w:sz w:val="28"/>
          <w:szCs w:val="20"/>
        </w:rPr>
        <w:t>Критери</w:t>
      </w:r>
      <w:r>
        <w:rPr>
          <w:color w:val="000000" w:themeColor="text1"/>
          <w:sz w:val="28"/>
          <w:szCs w:val="20"/>
        </w:rPr>
        <w:t>и</w:t>
      </w:r>
      <w:proofErr w:type="spellEnd"/>
      <w:r>
        <w:rPr>
          <w:color w:val="000000" w:themeColor="text1"/>
          <w:sz w:val="28"/>
          <w:szCs w:val="20"/>
        </w:rPr>
        <w:t xml:space="preserve"> и </w:t>
      </w:r>
      <w:proofErr w:type="spellStart"/>
      <w:r>
        <w:rPr>
          <w:color w:val="000000" w:themeColor="text1"/>
          <w:sz w:val="28"/>
          <w:szCs w:val="20"/>
        </w:rPr>
        <w:t>классификация</w:t>
      </w:r>
      <w:proofErr w:type="spellEnd"/>
      <w:r>
        <w:rPr>
          <w:color w:val="000000" w:themeColor="text1"/>
          <w:sz w:val="28"/>
          <w:szCs w:val="20"/>
        </w:rPr>
        <w:t xml:space="preserve"> </w:t>
      </w:r>
      <w:proofErr w:type="spellStart"/>
      <w:r>
        <w:rPr>
          <w:color w:val="000000" w:themeColor="text1"/>
          <w:sz w:val="28"/>
          <w:szCs w:val="20"/>
        </w:rPr>
        <w:t>условий</w:t>
      </w:r>
      <w:proofErr w:type="spellEnd"/>
      <w:r>
        <w:rPr>
          <w:color w:val="000000" w:themeColor="text1"/>
          <w:sz w:val="28"/>
          <w:szCs w:val="20"/>
        </w:rPr>
        <w:t xml:space="preserve"> </w:t>
      </w:r>
      <w:proofErr w:type="spellStart"/>
      <w:r>
        <w:rPr>
          <w:color w:val="000000" w:themeColor="text1"/>
          <w:sz w:val="28"/>
          <w:szCs w:val="20"/>
        </w:rPr>
        <w:t>труда</w:t>
      </w:r>
      <w:proofErr w:type="spellEnd"/>
      <w:r>
        <w:rPr>
          <w:color w:val="000000" w:themeColor="text1"/>
          <w:sz w:val="28"/>
          <w:szCs w:val="20"/>
        </w:rPr>
        <w:t xml:space="preserve">, </w:t>
      </w:r>
      <w:proofErr w:type="spellStart"/>
      <w:r>
        <w:rPr>
          <w:color w:val="000000" w:themeColor="text1"/>
          <w:sz w:val="28"/>
          <w:szCs w:val="20"/>
        </w:rPr>
        <w:t>Москва</w:t>
      </w:r>
      <w:proofErr w:type="spellEnd"/>
      <w:r>
        <w:rPr>
          <w:color w:val="000000" w:themeColor="text1"/>
          <w:sz w:val="28"/>
          <w:szCs w:val="20"/>
        </w:rPr>
        <w:t>, 2006 – 125 с.</w:t>
      </w:r>
    </w:p>
    <w:p w:rsidR="001B1188" w:rsidRPr="001B1188" w:rsidRDefault="001B1188" w:rsidP="005901C7">
      <w:pPr>
        <w:pStyle w:val="a9"/>
        <w:numPr>
          <w:ilvl w:val="0"/>
          <w:numId w:val="10"/>
        </w:numPr>
        <w:shd w:val="clear" w:color="auto" w:fill="FEFEFE"/>
        <w:spacing w:after="0" w:line="360" w:lineRule="auto"/>
        <w:ind w:left="0" w:firstLine="0"/>
        <w:contextualSpacing/>
        <w:jc w:val="both"/>
        <w:rPr>
          <w:color w:val="000000" w:themeColor="text1"/>
          <w:sz w:val="28"/>
          <w:szCs w:val="20"/>
          <w:lang w:val="ru-RU"/>
        </w:rPr>
      </w:pPr>
      <w:r w:rsidRPr="001B1188">
        <w:rPr>
          <w:color w:val="000000" w:themeColor="text1"/>
          <w:sz w:val="28"/>
          <w:szCs w:val="20"/>
          <w:lang w:val="ru-RU"/>
        </w:rPr>
        <w:t>Руководство 2.2.013-94 «Гигиенические критерии оценки условий труда по показателям вредности и опасности факторов производственной среды, т</w:t>
      </w:r>
      <w:r w:rsidRPr="001B1188">
        <w:rPr>
          <w:color w:val="000000" w:themeColor="text1"/>
          <w:sz w:val="28"/>
          <w:szCs w:val="20"/>
          <w:lang w:val="ru-RU"/>
        </w:rPr>
        <w:t>я</w:t>
      </w:r>
      <w:r w:rsidRPr="001B1188">
        <w:rPr>
          <w:color w:val="000000" w:themeColor="text1"/>
          <w:sz w:val="28"/>
          <w:szCs w:val="20"/>
          <w:lang w:val="ru-RU"/>
        </w:rPr>
        <w:t xml:space="preserve">жести, напряженности трудового процесса», Москва, 2003 – 86 </w:t>
      </w:r>
      <w:proofErr w:type="gramStart"/>
      <w:r w:rsidRPr="001B1188">
        <w:rPr>
          <w:color w:val="000000" w:themeColor="text1"/>
          <w:sz w:val="28"/>
          <w:szCs w:val="20"/>
          <w:lang w:val="ru-RU"/>
        </w:rPr>
        <w:t>с</w:t>
      </w:r>
      <w:proofErr w:type="gramEnd"/>
      <w:r w:rsidRPr="001B1188">
        <w:rPr>
          <w:color w:val="000000" w:themeColor="text1"/>
          <w:sz w:val="28"/>
          <w:szCs w:val="20"/>
          <w:lang w:val="ru-RU"/>
        </w:rPr>
        <w:t>.</w:t>
      </w:r>
    </w:p>
    <w:p w:rsidR="001B1188" w:rsidRPr="001B1188" w:rsidRDefault="001B1188" w:rsidP="005901C7">
      <w:pPr>
        <w:pStyle w:val="a9"/>
        <w:numPr>
          <w:ilvl w:val="0"/>
          <w:numId w:val="10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  <w:lang w:val="ru-RU"/>
        </w:rPr>
      </w:pPr>
      <w:r w:rsidRPr="001B1188">
        <w:rPr>
          <w:sz w:val="28"/>
          <w:lang w:val="ru-RU"/>
        </w:rPr>
        <w:t xml:space="preserve">Руководство по расчету и проектированию </w:t>
      </w:r>
      <w:proofErr w:type="spellStart"/>
      <w:r w:rsidRPr="001B1188">
        <w:rPr>
          <w:sz w:val="28"/>
          <w:lang w:val="ru-RU"/>
        </w:rPr>
        <w:t>шумоглушения</w:t>
      </w:r>
      <w:proofErr w:type="spellEnd"/>
      <w:r w:rsidRPr="001B1188">
        <w:rPr>
          <w:sz w:val="28"/>
          <w:lang w:val="ru-RU"/>
        </w:rPr>
        <w:t xml:space="preserve"> в промышле</w:t>
      </w:r>
      <w:r w:rsidRPr="001B1188">
        <w:rPr>
          <w:sz w:val="28"/>
          <w:lang w:val="ru-RU"/>
        </w:rPr>
        <w:t>н</w:t>
      </w:r>
      <w:r w:rsidRPr="001B1188">
        <w:rPr>
          <w:sz w:val="28"/>
          <w:lang w:val="ru-RU"/>
        </w:rPr>
        <w:t xml:space="preserve">ных зданиях, Москва: </w:t>
      </w:r>
      <w:proofErr w:type="spellStart"/>
      <w:r w:rsidRPr="001B1188">
        <w:rPr>
          <w:sz w:val="28"/>
          <w:lang w:val="ru-RU"/>
        </w:rPr>
        <w:t>Стройиздат</w:t>
      </w:r>
      <w:proofErr w:type="spellEnd"/>
      <w:r w:rsidRPr="001B1188">
        <w:rPr>
          <w:sz w:val="28"/>
          <w:lang w:val="ru-RU"/>
        </w:rPr>
        <w:t>, 1982 – 128 с.</w:t>
      </w:r>
    </w:p>
    <w:p w:rsidR="001B1188" w:rsidRPr="001B1188" w:rsidRDefault="001B1188" w:rsidP="005901C7">
      <w:pPr>
        <w:pStyle w:val="a9"/>
        <w:numPr>
          <w:ilvl w:val="0"/>
          <w:numId w:val="10"/>
        </w:numPr>
        <w:shd w:val="clear" w:color="auto" w:fill="FEFEFE"/>
        <w:spacing w:before="0" w:beforeAutospacing="0" w:after="0" w:afterAutospacing="0" w:line="360" w:lineRule="auto"/>
        <w:ind w:left="0" w:firstLine="0"/>
        <w:jc w:val="both"/>
        <w:rPr>
          <w:sz w:val="28"/>
          <w:szCs w:val="28"/>
          <w:lang w:val="ru-RU"/>
        </w:rPr>
      </w:pPr>
      <w:r w:rsidRPr="001B1188">
        <w:rPr>
          <w:color w:val="000000" w:themeColor="text1"/>
          <w:sz w:val="28"/>
          <w:szCs w:val="28"/>
          <w:lang w:val="ru-RU"/>
        </w:rPr>
        <w:t xml:space="preserve">Руководство по проектированию виброизоляции машин и оборудования, Москва: </w:t>
      </w:r>
      <w:proofErr w:type="spellStart"/>
      <w:r w:rsidRPr="001B1188">
        <w:rPr>
          <w:color w:val="000000" w:themeColor="text1"/>
          <w:sz w:val="28"/>
          <w:szCs w:val="28"/>
          <w:lang w:val="ru-RU"/>
        </w:rPr>
        <w:t>Стройиздат</w:t>
      </w:r>
      <w:proofErr w:type="spellEnd"/>
      <w:r w:rsidRPr="001B1188">
        <w:rPr>
          <w:color w:val="000000" w:themeColor="text1"/>
          <w:sz w:val="28"/>
          <w:szCs w:val="28"/>
          <w:lang w:val="ru-RU"/>
        </w:rPr>
        <w:t>, 1972 – 159 с.</w:t>
      </w:r>
    </w:p>
    <w:p w:rsidR="001B1188" w:rsidRPr="001B1188" w:rsidRDefault="001B1188" w:rsidP="001B1188">
      <w:pPr>
        <w:jc w:val="both"/>
      </w:pPr>
    </w:p>
    <w:p w:rsidR="00D30802" w:rsidRPr="00D30802" w:rsidRDefault="00D30802" w:rsidP="00974659">
      <w:pPr>
        <w:pStyle w:val="afc"/>
        <w:ind w:left="76"/>
      </w:pPr>
    </w:p>
    <w:p w:rsidR="00C8128D" w:rsidRPr="00C8128D" w:rsidRDefault="00C8128D" w:rsidP="00D30802">
      <w:pPr>
        <w:pStyle w:val="afc"/>
        <w:ind w:left="76"/>
      </w:pPr>
    </w:p>
    <w:p w:rsidR="00E90DDB" w:rsidRPr="00C8128D" w:rsidRDefault="00E90DDB" w:rsidP="00B51C1A"/>
    <w:sectPr w:rsidR="00E90DDB" w:rsidRPr="00C8128D" w:rsidSect="002653BA">
      <w:footerReference w:type="default" r:id="rId16"/>
      <w:footerReference w:type="first" r:id="rId17"/>
      <w:pgSz w:w="11906" w:h="16838" w:code="9"/>
      <w:pgMar w:top="851" w:right="849" w:bottom="1134" w:left="1560" w:header="709" w:footer="28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7224" w:rsidRDefault="00967224">
      <w:r>
        <w:separator/>
      </w:r>
    </w:p>
  </w:endnote>
  <w:endnote w:type="continuationSeparator" w:id="0">
    <w:p w:rsidR="00967224" w:rsidRDefault="009672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587844645"/>
      <w:docPartObj>
        <w:docPartGallery w:val="Page Numbers (Bottom of Page)"/>
        <w:docPartUnique/>
      </w:docPartObj>
    </w:sdtPr>
    <w:sdtContent>
      <w:p w:rsidR="00400E36" w:rsidRDefault="00145289">
        <w:pPr>
          <w:pStyle w:val="a4"/>
          <w:jc w:val="center"/>
        </w:pPr>
        <w:fldSimple w:instr="PAGE   \* MERGEFORMAT">
          <w:r w:rsidR="00324692">
            <w:rPr>
              <w:noProof/>
            </w:rPr>
            <w:t>22</w:t>
          </w:r>
        </w:fldSimple>
      </w:p>
    </w:sdtContent>
  </w:sdt>
  <w:p w:rsidR="00400E36" w:rsidRDefault="00400E36" w:rsidP="007E3CED">
    <w:pPr>
      <w:pStyle w:val="a4"/>
      <w:ind w:right="360"/>
      <w:jc w:val="righ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0E36" w:rsidRDefault="00400E36" w:rsidP="003C225C">
    <w:pPr>
      <w:tabs>
        <w:tab w:val="left" w:pos="1277"/>
      </w:tabs>
    </w:pPr>
    <w:r>
      <w:rPr>
        <w:b/>
        <w:i/>
        <w:sz w:val="20"/>
        <w:szCs w:val="20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7224" w:rsidRDefault="00967224">
      <w:r>
        <w:separator/>
      </w:r>
    </w:p>
  </w:footnote>
  <w:footnote w:type="continuationSeparator" w:id="0">
    <w:p w:rsidR="00967224" w:rsidRDefault="0096722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61F2E"/>
    <w:multiLevelType w:val="multilevel"/>
    <w:tmpl w:val="BED451FA"/>
    <w:lvl w:ilvl="0">
      <w:start w:val="1"/>
      <w:numFmt w:val="decimal"/>
      <w:pStyle w:val="1"/>
      <w:suff w:val="space"/>
      <w:lvlText w:val="%1"/>
      <w:lvlJc w:val="left"/>
      <w:pPr>
        <w:ind w:left="993"/>
      </w:pPr>
      <w:rPr>
        <w:rFonts w:cs="Times New Roman"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284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>
    <w:nsid w:val="0F6C6458"/>
    <w:multiLevelType w:val="hybridMultilevel"/>
    <w:tmpl w:val="7DD4A374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">
    <w:nsid w:val="10960170"/>
    <w:multiLevelType w:val="hybridMultilevel"/>
    <w:tmpl w:val="264814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002E13"/>
    <w:multiLevelType w:val="hybridMultilevel"/>
    <w:tmpl w:val="D2F82800"/>
    <w:lvl w:ilvl="0" w:tplc="3864E5A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07D4247"/>
    <w:multiLevelType w:val="hybridMultilevel"/>
    <w:tmpl w:val="BAD03EB8"/>
    <w:lvl w:ilvl="0" w:tplc="BFD4E20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56C7676C"/>
    <w:multiLevelType w:val="hybridMultilevel"/>
    <w:tmpl w:val="D286DEEA"/>
    <w:lvl w:ilvl="0" w:tplc="D11214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5CED4F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8B0698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BC4A24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A2685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30D92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DE80A0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4B2C8A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D78D2F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F1E479A"/>
    <w:multiLevelType w:val="hybridMultilevel"/>
    <w:tmpl w:val="565C6E04"/>
    <w:lvl w:ilvl="0" w:tplc="1424EA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B9449AC"/>
    <w:multiLevelType w:val="multilevel"/>
    <w:tmpl w:val="09C88250"/>
    <w:lvl w:ilvl="0">
      <w:start w:val="1"/>
      <w:numFmt w:val="russianUpper"/>
      <w:pStyle w:val="3"/>
      <w:suff w:val="space"/>
      <w:lvlText w:val="Приложение %1"/>
      <w:lvlJc w:val="left"/>
      <w:pPr>
        <w:ind w:left="1702"/>
      </w:pPr>
      <w:rPr>
        <w:rFonts w:ascii="Times New Roman" w:hAnsi="Times New Roman" w:cs="Times New Roman" w:hint="default"/>
        <w:sz w:val="28"/>
      </w:rPr>
    </w:lvl>
    <w:lvl w:ilvl="1">
      <w:start w:val="1"/>
      <w:numFmt w:val="upperLetter"/>
      <w:lvlText w:val="%2."/>
      <w:lvlJc w:val="left"/>
      <w:pPr>
        <w:tabs>
          <w:tab w:val="num" w:pos="1197"/>
        </w:tabs>
        <w:ind w:left="83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480"/>
        </w:tabs>
        <w:ind w:left="48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2637"/>
        </w:tabs>
        <w:ind w:left="227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357"/>
        </w:tabs>
        <w:ind w:left="299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077"/>
        </w:tabs>
        <w:ind w:left="371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797"/>
        </w:tabs>
        <w:ind w:left="443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517"/>
        </w:tabs>
        <w:ind w:left="515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237"/>
        </w:tabs>
        <w:ind w:left="5877"/>
      </w:pPr>
      <w:rPr>
        <w:rFonts w:cs="Times New Roman" w:hint="default"/>
      </w:rPr>
    </w:lvl>
  </w:abstractNum>
  <w:abstractNum w:abstractNumId="8">
    <w:nsid w:val="75202644"/>
    <w:multiLevelType w:val="hybridMultilevel"/>
    <w:tmpl w:val="91887AE8"/>
    <w:lvl w:ilvl="0" w:tplc="AEA6811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8F09286" w:tentative="1">
      <w:start w:val="1"/>
      <w:numFmt w:val="lowerLetter"/>
      <w:lvlText w:val="%2."/>
      <w:lvlJc w:val="left"/>
      <w:pPr>
        <w:ind w:left="1440" w:hanging="360"/>
      </w:pPr>
    </w:lvl>
    <w:lvl w:ilvl="2" w:tplc="91166DC2" w:tentative="1">
      <w:start w:val="1"/>
      <w:numFmt w:val="lowerRoman"/>
      <w:lvlText w:val="%3."/>
      <w:lvlJc w:val="right"/>
      <w:pPr>
        <w:ind w:left="2160" w:hanging="180"/>
      </w:pPr>
    </w:lvl>
    <w:lvl w:ilvl="3" w:tplc="07940F70" w:tentative="1">
      <w:start w:val="1"/>
      <w:numFmt w:val="decimal"/>
      <w:lvlText w:val="%4."/>
      <w:lvlJc w:val="left"/>
      <w:pPr>
        <w:ind w:left="2880" w:hanging="360"/>
      </w:pPr>
    </w:lvl>
    <w:lvl w:ilvl="4" w:tplc="A2CC1248" w:tentative="1">
      <w:start w:val="1"/>
      <w:numFmt w:val="lowerLetter"/>
      <w:lvlText w:val="%5."/>
      <w:lvlJc w:val="left"/>
      <w:pPr>
        <w:ind w:left="3600" w:hanging="360"/>
      </w:pPr>
    </w:lvl>
    <w:lvl w:ilvl="5" w:tplc="BDE47722" w:tentative="1">
      <w:start w:val="1"/>
      <w:numFmt w:val="lowerRoman"/>
      <w:lvlText w:val="%6."/>
      <w:lvlJc w:val="right"/>
      <w:pPr>
        <w:ind w:left="4320" w:hanging="180"/>
      </w:pPr>
    </w:lvl>
    <w:lvl w:ilvl="6" w:tplc="B3E4A6E2" w:tentative="1">
      <w:start w:val="1"/>
      <w:numFmt w:val="decimal"/>
      <w:lvlText w:val="%7."/>
      <w:lvlJc w:val="left"/>
      <w:pPr>
        <w:ind w:left="5040" w:hanging="360"/>
      </w:pPr>
    </w:lvl>
    <w:lvl w:ilvl="7" w:tplc="A2A63AA6" w:tentative="1">
      <w:start w:val="1"/>
      <w:numFmt w:val="lowerLetter"/>
      <w:lvlText w:val="%8."/>
      <w:lvlJc w:val="left"/>
      <w:pPr>
        <w:ind w:left="5760" w:hanging="360"/>
      </w:pPr>
    </w:lvl>
    <w:lvl w:ilvl="8" w:tplc="8506BB9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8120E94"/>
    <w:multiLevelType w:val="multilevel"/>
    <w:tmpl w:val="138A0116"/>
    <w:styleLink w:val="10"/>
    <w:lvl w:ilvl="0">
      <w:start w:val="7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7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1"/>
  </w:num>
  <w:num w:numId="5">
    <w:abstractNumId w:val="6"/>
  </w:num>
  <w:num w:numId="6">
    <w:abstractNumId w:val="5"/>
  </w:num>
  <w:num w:numId="7">
    <w:abstractNumId w:val="8"/>
  </w:num>
  <w:num w:numId="8">
    <w:abstractNumId w:val="3"/>
  </w:num>
  <w:num w:numId="9">
    <w:abstractNumId w:val="4"/>
  </w:num>
  <w:num w:numId="10">
    <w:abstractNumId w:val="2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567"/>
  <w:doNotHyphenateCaps/>
  <w:drawingGridHorizontalSpacing w:val="181"/>
  <w:drawingGridVerticalSpacing w:val="181"/>
  <w:noPunctuationKerning/>
  <w:characterSpacingControl w:val="doNotCompress"/>
  <w:doNotValidateAgainstSchema/>
  <w:doNotDemarcateInvalidXml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055AB5"/>
    <w:rsid w:val="000002B7"/>
    <w:rsid w:val="00004681"/>
    <w:rsid w:val="0000534D"/>
    <w:rsid w:val="00005353"/>
    <w:rsid w:val="00005828"/>
    <w:rsid w:val="000060D8"/>
    <w:rsid w:val="00006378"/>
    <w:rsid w:val="000070A8"/>
    <w:rsid w:val="00007E84"/>
    <w:rsid w:val="000108F2"/>
    <w:rsid w:val="0001334C"/>
    <w:rsid w:val="00014D24"/>
    <w:rsid w:val="0001550E"/>
    <w:rsid w:val="00016231"/>
    <w:rsid w:val="00017BD0"/>
    <w:rsid w:val="000200F8"/>
    <w:rsid w:val="000201BB"/>
    <w:rsid w:val="00021996"/>
    <w:rsid w:val="00022390"/>
    <w:rsid w:val="00023AEA"/>
    <w:rsid w:val="00023CBC"/>
    <w:rsid w:val="0002431F"/>
    <w:rsid w:val="00026C68"/>
    <w:rsid w:val="00026D38"/>
    <w:rsid w:val="000273DB"/>
    <w:rsid w:val="00030CEB"/>
    <w:rsid w:val="00030FE4"/>
    <w:rsid w:val="000312BA"/>
    <w:rsid w:val="0003181F"/>
    <w:rsid w:val="0003257A"/>
    <w:rsid w:val="00033190"/>
    <w:rsid w:val="00034646"/>
    <w:rsid w:val="00034FB3"/>
    <w:rsid w:val="000350E1"/>
    <w:rsid w:val="00036643"/>
    <w:rsid w:val="00036976"/>
    <w:rsid w:val="000371DD"/>
    <w:rsid w:val="00037871"/>
    <w:rsid w:val="00040B1D"/>
    <w:rsid w:val="00041F0C"/>
    <w:rsid w:val="00042761"/>
    <w:rsid w:val="000428AC"/>
    <w:rsid w:val="00043EF9"/>
    <w:rsid w:val="000449A7"/>
    <w:rsid w:val="00045077"/>
    <w:rsid w:val="00045D1A"/>
    <w:rsid w:val="00046095"/>
    <w:rsid w:val="000462FB"/>
    <w:rsid w:val="0004638A"/>
    <w:rsid w:val="00046C6A"/>
    <w:rsid w:val="00046D7F"/>
    <w:rsid w:val="000477A7"/>
    <w:rsid w:val="00047886"/>
    <w:rsid w:val="0005088F"/>
    <w:rsid w:val="00050D66"/>
    <w:rsid w:val="00051C0F"/>
    <w:rsid w:val="0005259F"/>
    <w:rsid w:val="0005444E"/>
    <w:rsid w:val="00054D1B"/>
    <w:rsid w:val="00055AB5"/>
    <w:rsid w:val="00055C70"/>
    <w:rsid w:val="000561B7"/>
    <w:rsid w:val="00056303"/>
    <w:rsid w:val="000627E4"/>
    <w:rsid w:val="00063BEE"/>
    <w:rsid w:val="00064D24"/>
    <w:rsid w:val="000657DC"/>
    <w:rsid w:val="00065B60"/>
    <w:rsid w:val="0006748D"/>
    <w:rsid w:val="0006765D"/>
    <w:rsid w:val="00070080"/>
    <w:rsid w:val="00070151"/>
    <w:rsid w:val="000709CC"/>
    <w:rsid w:val="000719A5"/>
    <w:rsid w:val="0007219A"/>
    <w:rsid w:val="00073564"/>
    <w:rsid w:val="00073EB6"/>
    <w:rsid w:val="000742A9"/>
    <w:rsid w:val="00080BC6"/>
    <w:rsid w:val="00080D52"/>
    <w:rsid w:val="00081420"/>
    <w:rsid w:val="000871CC"/>
    <w:rsid w:val="000915DC"/>
    <w:rsid w:val="00092F06"/>
    <w:rsid w:val="00094EAB"/>
    <w:rsid w:val="00095004"/>
    <w:rsid w:val="0009507B"/>
    <w:rsid w:val="000951ED"/>
    <w:rsid w:val="00095583"/>
    <w:rsid w:val="0009689E"/>
    <w:rsid w:val="00096E24"/>
    <w:rsid w:val="000A0DAB"/>
    <w:rsid w:val="000A3FA2"/>
    <w:rsid w:val="000A4BC2"/>
    <w:rsid w:val="000A6ECD"/>
    <w:rsid w:val="000A7933"/>
    <w:rsid w:val="000A7A48"/>
    <w:rsid w:val="000B091C"/>
    <w:rsid w:val="000B2FCE"/>
    <w:rsid w:val="000B30A1"/>
    <w:rsid w:val="000B3616"/>
    <w:rsid w:val="000B42C3"/>
    <w:rsid w:val="000B4B77"/>
    <w:rsid w:val="000B4CEE"/>
    <w:rsid w:val="000B66D4"/>
    <w:rsid w:val="000B6B95"/>
    <w:rsid w:val="000B7C68"/>
    <w:rsid w:val="000C1E9C"/>
    <w:rsid w:val="000C26C6"/>
    <w:rsid w:val="000C282E"/>
    <w:rsid w:val="000C32EF"/>
    <w:rsid w:val="000C3B7D"/>
    <w:rsid w:val="000C50C8"/>
    <w:rsid w:val="000C6797"/>
    <w:rsid w:val="000D1652"/>
    <w:rsid w:val="000D25D1"/>
    <w:rsid w:val="000D27C5"/>
    <w:rsid w:val="000D3B7C"/>
    <w:rsid w:val="000D4021"/>
    <w:rsid w:val="000D40C7"/>
    <w:rsid w:val="000D4264"/>
    <w:rsid w:val="000D5098"/>
    <w:rsid w:val="000D7EC6"/>
    <w:rsid w:val="000D7ECE"/>
    <w:rsid w:val="000E030B"/>
    <w:rsid w:val="000E0AA6"/>
    <w:rsid w:val="000E2428"/>
    <w:rsid w:val="000E2479"/>
    <w:rsid w:val="000E264E"/>
    <w:rsid w:val="000E2B6F"/>
    <w:rsid w:val="000E34CB"/>
    <w:rsid w:val="000E3DE6"/>
    <w:rsid w:val="000E4123"/>
    <w:rsid w:val="000E4DFC"/>
    <w:rsid w:val="000E5591"/>
    <w:rsid w:val="000E6C72"/>
    <w:rsid w:val="000F08CF"/>
    <w:rsid w:val="000F09CB"/>
    <w:rsid w:val="000F19BC"/>
    <w:rsid w:val="000F2828"/>
    <w:rsid w:val="000F282B"/>
    <w:rsid w:val="000F2C58"/>
    <w:rsid w:val="000F3CC5"/>
    <w:rsid w:val="000F3E94"/>
    <w:rsid w:val="000F4104"/>
    <w:rsid w:val="000F69F8"/>
    <w:rsid w:val="000F7FCA"/>
    <w:rsid w:val="0010061D"/>
    <w:rsid w:val="00100AA3"/>
    <w:rsid w:val="00101F71"/>
    <w:rsid w:val="00104DEE"/>
    <w:rsid w:val="00106A34"/>
    <w:rsid w:val="00106B92"/>
    <w:rsid w:val="001100FB"/>
    <w:rsid w:val="001114CD"/>
    <w:rsid w:val="00111987"/>
    <w:rsid w:val="001119FD"/>
    <w:rsid w:val="0011382D"/>
    <w:rsid w:val="001139EF"/>
    <w:rsid w:val="00114B69"/>
    <w:rsid w:val="00115F8A"/>
    <w:rsid w:val="00121AB9"/>
    <w:rsid w:val="00122868"/>
    <w:rsid w:val="00122D8E"/>
    <w:rsid w:val="00122DE8"/>
    <w:rsid w:val="001233D3"/>
    <w:rsid w:val="0012346D"/>
    <w:rsid w:val="00124A3C"/>
    <w:rsid w:val="00124A9D"/>
    <w:rsid w:val="0012581B"/>
    <w:rsid w:val="00125B26"/>
    <w:rsid w:val="00125EF9"/>
    <w:rsid w:val="0012607A"/>
    <w:rsid w:val="00126B49"/>
    <w:rsid w:val="00127668"/>
    <w:rsid w:val="00131801"/>
    <w:rsid w:val="0013269D"/>
    <w:rsid w:val="001347A7"/>
    <w:rsid w:val="00134D88"/>
    <w:rsid w:val="00134DA3"/>
    <w:rsid w:val="00135929"/>
    <w:rsid w:val="00136305"/>
    <w:rsid w:val="00140C24"/>
    <w:rsid w:val="00140FE5"/>
    <w:rsid w:val="00143288"/>
    <w:rsid w:val="00143CCE"/>
    <w:rsid w:val="001441F9"/>
    <w:rsid w:val="00144716"/>
    <w:rsid w:val="00144782"/>
    <w:rsid w:val="00144842"/>
    <w:rsid w:val="00144B91"/>
    <w:rsid w:val="00145289"/>
    <w:rsid w:val="0014562A"/>
    <w:rsid w:val="00145633"/>
    <w:rsid w:val="00145765"/>
    <w:rsid w:val="00145CBC"/>
    <w:rsid w:val="00145E4D"/>
    <w:rsid w:val="00146129"/>
    <w:rsid w:val="00147359"/>
    <w:rsid w:val="00147456"/>
    <w:rsid w:val="001519E0"/>
    <w:rsid w:val="0015248C"/>
    <w:rsid w:val="00153BB6"/>
    <w:rsid w:val="00154926"/>
    <w:rsid w:val="00154DBD"/>
    <w:rsid w:val="001550B0"/>
    <w:rsid w:val="00155398"/>
    <w:rsid w:val="001557D9"/>
    <w:rsid w:val="00156755"/>
    <w:rsid w:val="001567E2"/>
    <w:rsid w:val="00156C36"/>
    <w:rsid w:val="00156C40"/>
    <w:rsid w:val="00157C96"/>
    <w:rsid w:val="00160BFD"/>
    <w:rsid w:val="0016153A"/>
    <w:rsid w:val="00161A4F"/>
    <w:rsid w:val="00162ED3"/>
    <w:rsid w:val="001637E1"/>
    <w:rsid w:val="00163F79"/>
    <w:rsid w:val="00164CAF"/>
    <w:rsid w:val="00164FD5"/>
    <w:rsid w:val="00165F41"/>
    <w:rsid w:val="0017022D"/>
    <w:rsid w:val="00171017"/>
    <w:rsid w:val="001715C3"/>
    <w:rsid w:val="00171685"/>
    <w:rsid w:val="001716BE"/>
    <w:rsid w:val="00171F94"/>
    <w:rsid w:val="00172549"/>
    <w:rsid w:val="00172578"/>
    <w:rsid w:val="00172676"/>
    <w:rsid w:val="0017284D"/>
    <w:rsid w:val="0017397E"/>
    <w:rsid w:val="001747A3"/>
    <w:rsid w:val="00175762"/>
    <w:rsid w:val="001767EE"/>
    <w:rsid w:val="00176A28"/>
    <w:rsid w:val="00177022"/>
    <w:rsid w:val="00180431"/>
    <w:rsid w:val="00180958"/>
    <w:rsid w:val="00181D04"/>
    <w:rsid w:val="00182143"/>
    <w:rsid w:val="0018297A"/>
    <w:rsid w:val="00182ACE"/>
    <w:rsid w:val="00183797"/>
    <w:rsid w:val="00183AA0"/>
    <w:rsid w:val="001845AD"/>
    <w:rsid w:val="00185403"/>
    <w:rsid w:val="0018672C"/>
    <w:rsid w:val="00190652"/>
    <w:rsid w:val="00191B6F"/>
    <w:rsid w:val="001934B9"/>
    <w:rsid w:val="001944C1"/>
    <w:rsid w:val="00194E6B"/>
    <w:rsid w:val="00194F3B"/>
    <w:rsid w:val="00196678"/>
    <w:rsid w:val="00196FCE"/>
    <w:rsid w:val="001975ED"/>
    <w:rsid w:val="00197871"/>
    <w:rsid w:val="001A08BD"/>
    <w:rsid w:val="001A26F5"/>
    <w:rsid w:val="001A2B4E"/>
    <w:rsid w:val="001A30DC"/>
    <w:rsid w:val="001A3769"/>
    <w:rsid w:val="001A4215"/>
    <w:rsid w:val="001A48AC"/>
    <w:rsid w:val="001A5263"/>
    <w:rsid w:val="001A54AB"/>
    <w:rsid w:val="001A78F8"/>
    <w:rsid w:val="001B0099"/>
    <w:rsid w:val="001B0653"/>
    <w:rsid w:val="001B1188"/>
    <w:rsid w:val="001B2680"/>
    <w:rsid w:val="001B3BF5"/>
    <w:rsid w:val="001B3D6E"/>
    <w:rsid w:val="001B7DAC"/>
    <w:rsid w:val="001C03AC"/>
    <w:rsid w:val="001C0B93"/>
    <w:rsid w:val="001C0C0D"/>
    <w:rsid w:val="001C2A62"/>
    <w:rsid w:val="001C2BEC"/>
    <w:rsid w:val="001C3D14"/>
    <w:rsid w:val="001C416E"/>
    <w:rsid w:val="001C4730"/>
    <w:rsid w:val="001C6972"/>
    <w:rsid w:val="001C7547"/>
    <w:rsid w:val="001D1038"/>
    <w:rsid w:val="001D1966"/>
    <w:rsid w:val="001D2DFD"/>
    <w:rsid w:val="001D3737"/>
    <w:rsid w:val="001D6B64"/>
    <w:rsid w:val="001D74CD"/>
    <w:rsid w:val="001E25BC"/>
    <w:rsid w:val="001E2728"/>
    <w:rsid w:val="001E2F97"/>
    <w:rsid w:val="001E593F"/>
    <w:rsid w:val="001E6210"/>
    <w:rsid w:val="001E719E"/>
    <w:rsid w:val="001F3103"/>
    <w:rsid w:val="001F6350"/>
    <w:rsid w:val="001F6DF2"/>
    <w:rsid w:val="00200663"/>
    <w:rsid w:val="00204146"/>
    <w:rsid w:val="0020464F"/>
    <w:rsid w:val="0020676F"/>
    <w:rsid w:val="00206832"/>
    <w:rsid w:val="00206E5E"/>
    <w:rsid w:val="0021082A"/>
    <w:rsid w:val="00211909"/>
    <w:rsid w:val="0021302F"/>
    <w:rsid w:val="0021362F"/>
    <w:rsid w:val="002137BF"/>
    <w:rsid w:val="00214C7B"/>
    <w:rsid w:val="00215FDA"/>
    <w:rsid w:val="0021699C"/>
    <w:rsid w:val="00216C01"/>
    <w:rsid w:val="00220096"/>
    <w:rsid w:val="002200B2"/>
    <w:rsid w:val="00220B83"/>
    <w:rsid w:val="00220FC6"/>
    <w:rsid w:val="0022175C"/>
    <w:rsid w:val="002227B0"/>
    <w:rsid w:val="00223A18"/>
    <w:rsid w:val="00225221"/>
    <w:rsid w:val="00227298"/>
    <w:rsid w:val="002303E5"/>
    <w:rsid w:val="0023455C"/>
    <w:rsid w:val="0023626E"/>
    <w:rsid w:val="002365A3"/>
    <w:rsid w:val="00236C13"/>
    <w:rsid w:val="00237536"/>
    <w:rsid w:val="00237ABF"/>
    <w:rsid w:val="0024275B"/>
    <w:rsid w:val="00244184"/>
    <w:rsid w:val="00245A56"/>
    <w:rsid w:val="0024665B"/>
    <w:rsid w:val="00246EA7"/>
    <w:rsid w:val="00247599"/>
    <w:rsid w:val="00250184"/>
    <w:rsid w:val="00250328"/>
    <w:rsid w:val="0025032F"/>
    <w:rsid w:val="00250CBF"/>
    <w:rsid w:val="002513BC"/>
    <w:rsid w:val="002521CE"/>
    <w:rsid w:val="002542A9"/>
    <w:rsid w:val="002556B0"/>
    <w:rsid w:val="00255AE6"/>
    <w:rsid w:val="00256D75"/>
    <w:rsid w:val="00257923"/>
    <w:rsid w:val="002605EF"/>
    <w:rsid w:val="0026201C"/>
    <w:rsid w:val="002633C9"/>
    <w:rsid w:val="002653BA"/>
    <w:rsid w:val="00265D83"/>
    <w:rsid w:val="0027029A"/>
    <w:rsid w:val="0027039C"/>
    <w:rsid w:val="0027078B"/>
    <w:rsid w:val="00271A7F"/>
    <w:rsid w:val="002726F1"/>
    <w:rsid w:val="002727BC"/>
    <w:rsid w:val="002729E5"/>
    <w:rsid w:val="00272A6B"/>
    <w:rsid w:val="00274002"/>
    <w:rsid w:val="002741E1"/>
    <w:rsid w:val="00274ADA"/>
    <w:rsid w:val="00274C4A"/>
    <w:rsid w:val="00276210"/>
    <w:rsid w:val="002769BC"/>
    <w:rsid w:val="00277A42"/>
    <w:rsid w:val="00277E7D"/>
    <w:rsid w:val="00277EDD"/>
    <w:rsid w:val="002816BF"/>
    <w:rsid w:val="002819BA"/>
    <w:rsid w:val="00281DF8"/>
    <w:rsid w:val="0028278B"/>
    <w:rsid w:val="00282D49"/>
    <w:rsid w:val="0028423D"/>
    <w:rsid w:val="00284317"/>
    <w:rsid w:val="002844EC"/>
    <w:rsid w:val="00284F02"/>
    <w:rsid w:val="00285999"/>
    <w:rsid w:val="00285C0E"/>
    <w:rsid w:val="00286EBD"/>
    <w:rsid w:val="002901AC"/>
    <w:rsid w:val="00290983"/>
    <w:rsid w:val="00291BA7"/>
    <w:rsid w:val="00291D73"/>
    <w:rsid w:val="00293F23"/>
    <w:rsid w:val="0029572C"/>
    <w:rsid w:val="002969A6"/>
    <w:rsid w:val="00297760"/>
    <w:rsid w:val="00297879"/>
    <w:rsid w:val="002A215E"/>
    <w:rsid w:val="002A320D"/>
    <w:rsid w:val="002A39F5"/>
    <w:rsid w:val="002A57FD"/>
    <w:rsid w:val="002A5C4D"/>
    <w:rsid w:val="002A69B1"/>
    <w:rsid w:val="002A6FEC"/>
    <w:rsid w:val="002A73FB"/>
    <w:rsid w:val="002A75D3"/>
    <w:rsid w:val="002A7710"/>
    <w:rsid w:val="002A7EBA"/>
    <w:rsid w:val="002B0600"/>
    <w:rsid w:val="002B1975"/>
    <w:rsid w:val="002B35F7"/>
    <w:rsid w:val="002B46C1"/>
    <w:rsid w:val="002B4BC0"/>
    <w:rsid w:val="002B566E"/>
    <w:rsid w:val="002B5802"/>
    <w:rsid w:val="002B6629"/>
    <w:rsid w:val="002B6A10"/>
    <w:rsid w:val="002B7F53"/>
    <w:rsid w:val="002C180B"/>
    <w:rsid w:val="002C215D"/>
    <w:rsid w:val="002C25AE"/>
    <w:rsid w:val="002C3767"/>
    <w:rsid w:val="002C4C71"/>
    <w:rsid w:val="002D30CD"/>
    <w:rsid w:val="002D4753"/>
    <w:rsid w:val="002D4C0C"/>
    <w:rsid w:val="002D4F51"/>
    <w:rsid w:val="002D5A51"/>
    <w:rsid w:val="002D78B4"/>
    <w:rsid w:val="002D7FA6"/>
    <w:rsid w:val="002E0BE0"/>
    <w:rsid w:val="002E0E50"/>
    <w:rsid w:val="002E1458"/>
    <w:rsid w:val="002E1BBD"/>
    <w:rsid w:val="002E1BFB"/>
    <w:rsid w:val="002E1F5F"/>
    <w:rsid w:val="002E25B1"/>
    <w:rsid w:val="002E4B90"/>
    <w:rsid w:val="002E6841"/>
    <w:rsid w:val="002E7AB6"/>
    <w:rsid w:val="002E7DEC"/>
    <w:rsid w:val="002F17A4"/>
    <w:rsid w:val="002F42A1"/>
    <w:rsid w:val="002F5495"/>
    <w:rsid w:val="003006EC"/>
    <w:rsid w:val="003015CC"/>
    <w:rsid w:val="00304025"/>
    <w:rsid w:val="0030484C"/>
    <w:rsid w:val="00310272"/>
    <w:rsid w:val="003104B2"/>
    <w:rsid w:val="00310C3A"/>
    <w:rsid w:val="00311BF4"/>
    <w:rsid w:val="0031296C"/>
    <w:rsid w:val="00312991"/>
    <w:rsid w:val="00313805"/>
    <w:rsid w:val="00314832"/>
    <w:rsid w:val="00314963"/>
    <w:rsid w:val="003149FE"/>
    <w:rsid w:val="003158BD"/>
    <w:rsid w:val="0031689A"/>
    <w:rsid w:val="00316BB0"/>
    <w:rsid w:val="00316F52"/>
    <w:rsid w:val="00317244"/>
    <w:rsid w:val="00317E7A"/>
    <w:rsid w:val="0032090C"/>
    <w:rsid w:val="00321080"/>
    <w:rsid w:val="003217B7"/>
    <w:rsid w:val="00323985"/>
    <w:rsid w:val="00324692"/>
    <w:rsid w:val="003248D2"/>
    <w:rsid w:val="00326477"/>
    <w:rsid w:val="00327BE6"/>
    <w:rsid w:val="003303D2"/>
    <w:rsid w:val="00334090"/>
    <w:rsid w:val="00336299"/>
    <w:rsid w:val="00336A0B"/>
    <w:rsid w:val="00340D6E"/>
    <w:rsid w:val="0034169A"/>
    <w:rsid w:val="00341DD0"/>
    <w:rsid w:val="003421A2"/>
    <w:rsid w:val="0034315C"/>
    <w:rsid w:val="003439E4"/>
    <w:rsid w:val="003457C9"/>
    <w:rsid w:val="0034656C"/>
    <w:rsid w:val="00346A76"/>
    <w:rsid w:val="00347736"/>
    <w:rsid w:val="00350D50"/>
    <w:rsid w:val="0035210A"/>
    <w:rsid w:val="003524CB"/>
    <w:rsid w:val="00352F50"/>
    <w:rsid w:val="0035653E"/>
    <w:rsid w:val="00357395"/>
    <w:rsid w:val="00357788"/>
    <w:rsid w:val="003579BD"/>
    <w:rsid w:val="00357D9E"/>
    <w:rsid w:val="00360839"/>
    <w:rsid w:val="00361C8B"/>
    <w:rsid w:val="00362CBE"/>
    <w:rsid w:val="003639F6"/>
    <w:rsid w:val="0036445E"/>
    <w:rsid w:val="0037198B"/>
    <w:rsid w:val="00372CEE"/>
    <w:rsid w:val="00372FF0"/>
    <w:rsid w:val="003732C2"/>
    <w:rsid w:val="00374DA8"/>
    <w:rsid w:val="00376897"/>
    <w:rsid w:val="00376CFE"/>
    <w:rsid w:val="003772B0"/>
    <w:rsid w:val="00377A9E"/>
    <w:rsid w:val="003802E1"/>
    <w:rsid w:val="00380AC4"/>
    <w:rsid w:val="00380F9A"/>
    <w:rsid w:val="00381C3B"/>
    <w:rsid w:val="003860BF"/>
    <w:rsid w:val="003866B2"/>
    <w:rsid w:val="003875CC"/>
    <w:rsid w:val="0038769E"/>
    <w:rsid w:val="00391D33"/>
    <w:rsid w:val="00393C68"/>
    <w:rsid w:val="00393E11"/>
    <w:rsid w:val="00394CE7"/>
    <w:rsid w:val="003A01D0"/>
    <w:rsid w:val="003A086E"/>
    <w:rsid w:val="003A1F69"/>
    <w:rsid w:val="003A230F"/>
    <w:rsid w:val="003A2903"/>
    <w:rsid w:val="003A2BD3"/>
    <w:rsid w:val="003A3810"/>
    <w:rsid w:val="003A55CC"/>
    <w:rsid w:val="003A6357"/>
    <w:rsid w:val="003A7080"/>
    <w:rsid w:val="003A7562"/>
    <w:rsid w:val="003B05C1"/>
    <w:rsid w:val="003B125C"/>
    <w:rsid w:val="003B22C4"/>
    <w:rsid w:val="003B2AEF"/>
    <w:rsid w:val="003B3805"/>
    <w:rsid w:val="003B3ACB"/>
    <w:rsid w:val="003B4063"/>
    <w:rsid w:val="003B5304"/>
    <w:rsid w:val="003C14A3"/>
    <w:rsid w:val="003C225C"/>
    <w:rsid w:val="003C2510"/>
    <w:rsid w:val="003C3FF7"/>
    <w:rsid w:val="003C433B"/>
    <w:rsid w:val="003C61BB"/>
    <w:rsid w:val="003C7991"/>
    <w:rsid w:val="003D158C"/>
    <w:rsid w:val="003D1A56"/>
    <w:rsid w:val="003D20EE"/>
    <w:rsid w:val="003D26AF"/>
    <w:rsid w:val="003D2A01"/>
    <w:rsid w:val="003D4924"/>
    <w:rsid w:val="003D54E5"/>
    <w:rsid w:val="003D5AE4"/>
    <w:rsid w:val="003D60D7"/>
    <w:rsid w:val="003D753F"/>
    <w:rsid w:val="003E048A"/>
    <w:rsid w:val="003E0D61"/>
    <w:rsid w:val="003E2AB9"/>
    <w:rsid w:val="003E3493"/>
    <w:rsid w:val="003E3797"/>
    <w:rsid w:val="003E53AC"/>
    <w:rsid w:val="003E609D"/>
    <w:rsid w:val="003E6B97"/>
    <w:rsid w:val="003E7681"/>
    <w:rsid w:val="003F0401"/>
    <w:rsid w:val="003F0BBB"/>
    <w:rsid w:val="003F22BD"/>
    <w:rsid w:val="003F23C0"/>
    <w:rsid w:val="003F32E9"/>
    <w:rsid w:val="003F34D5"/>
    <w:rsid w:val="003F4763"/>
    <w:rsid w:val="003F7120"/>
    <w:rsid w:val="003F74F6"/>
    <w:rsid w:val="00400E36"/>
    <w:rsid w:val="00401402"/>
    <w:rsid w:val="00401778"/>
    <w:rsid w:val="004027AC"/>
    <w:rsid w:val="00402BAB"/>
    <w:rsid w:val="00402D50"/>
    <w:rsid w:val="0040419F"/>
    <w:rsid w:val="0040479F"/>
    <w:rsid w:val="00405B9A"/>
    <w:rsid w:val="004079F0"/>
    <w:rsid w:val="00411052"/>
    <w:rsid w:val="00411D62"/>
    <w:rsid w:val="00413487"/>
    <w:rsid w:val="00414542"/>
    <w:rsid w:val="00414EFF"/>
    <w:rsid w:val="00416772"/>
    <w:rsid w:val="004174AD"/>
    <w:rsid w:val="004174CA"/>
    <w:rsid w:val="004177DD"/>
    <w:rsid w:val="00422A29"/>
    <w:rsid w:val="00422CCA"/>
    <w:rsid w:val="004243E8"/>
    <w:rsid w:val="004244E7"/>
    <w:rsid w:val="00424AD4"/>
    <w:rsid w:val="00424DE9"/>
    <w:rsid w:val="0042570F"/>
    <w:rsid w:val="0042615C"/>
    <w:rsid w:val="004263E4"/>
    <w:rsid w:val="004270E9"/>
    <w:rsid w:val="00430924"/>
    <w:rsid w:val="00432F34"/>
    <w:rsid w:val="0043393A"/>
    <w:rsid w:val="00433B50"/>
    <w:rsid w:val="00434589"/>
    <w:rsid w:val="00435A4C"/>
    <w:rsid w:val="00435D45"/>
    <w:rsid w:val="00435EF9"/>
    <w:rsid w:val="00436538"/>
    <w:rsid w:val="00437261"/>
    <w:rsid w:val="0043749E"/>
    <w:rsid w:val="00437560"/>
    <w:rsid w:val="00440484"/>
    <w:rsid w:val="00440853"/>
    <w:rsid w:val="004413AD"/>
    <w:rsid w:val="0044273B"/>
    <w:rsid w:val="00442895"/>
    <w:rsid w:val="004444C8"/>
    <w:rsid w:val="00444546"/>
    <w:rsid w:val="00444F6A"/>
    <w:rsid w:val="00445767"/>
    <w:rsid w:val="00447DC3"/>
    <w:rsid w:val="00450D85"/>
    <w:rsid w:val="00452378"/>
    <w:rsid w:val="00453036"/>
    <w:rsid w:val="00454C99"/>
    <w:rsid w:val="00457217"/>
    <w:rsid w:val="0046074D"/>
    <w:rsid w:val="004610FB"/>
    <w:rsid w:val="00461175"/>
    <w:rsid w:val="00462812"/>
    <w:rsid w:val="0046360E"/>
    <w:rsid w:val="00464A67"/>
    <w:rsid w:val="00464A8D"/>
    <w:rsid w:val="00464F1A"/>
    <w:rsid w:val="00465FA9"/>
    <w:rsid w:val="00466037"/>
    <w:rsid w:val="0047144D"/>
    <w:rsid w:val="004723E1"/>
    <w:rsid w:val="0047286E"/>
    <w:rsid w:val="00472F51"/>
    <w:rsid w:val="00473993"/>
    <w:rsid w:val="004765DC"/>
    <w:rsid w:val="00476694"/>
    <w:rsid w:val="00477A63"/>
    <w:rsid w:val="00477B8F"/>
    <w:rsid w:val="00480530"/>
    <w:rsid w:val="00480A2D"/>
    <w:rsid w:val="00482212"/>
    <w:rsid w:val="0048303B"/>
    <w:rsid w:val="00483360"/>
    <w:rsid w:val="004840F0"/>
    <w:rsid w:val="00484528"/>
    <w:rsid w:val="004847D3"/>
    <w:rsid w:val="004848AC"/>
    <w:rsid w:val="00485E96"/>
    <w:rsid w:val="00485FFB"/>
    <w:rsid w:val="0048718D"/>
    <w:rsid w:val="00487E37"/>
    <w:rsid w:val="00490822"/>
    <w:rsid w:val="004917BB"/>
    <w:rsid w:val="00492DD5"/>
    <w:rsid w:val="00494790"/>
    <w:rsid w:val="00494F4F"/>
    <w:rsid w:val="00497F4F"/>
    <w:rsid w:val="004A0443"/>
    <w:rsid w:val="004A1858"/>
    <w:rsid w:val="004A199C"/>
    <w:rsid w:val="004A1B23"/>
    <w:rsid w:val="004A1CFB"/>
    <w:rsid w:val="004A3B37"/>
    <w:rsid w:val="004A409C"/>
    <w:rsid w:val="004A4A66"/>
    <w:rsid w:val="004B01CE"/>
    <w:rsid w:val="004B10A4"/>
    <w:rsid w:val="004B2448"/>
    <w:rsid w:val="004B26FF"/>
    <w:rsid w:val="004B3EE7"/>
    <w:rsid w:val="004B446A"/>
    <w:rsid w:val="004B48CB"/>
    <w:rsid w:val="004B5188"/>
    <w:rsid w:val="004B6C01"/>
    <w:rsid w:val="004C0D4E"/>
    <w:rsid w:val="004C0FAD"/>
    <w:rsid w:val="004C149F"/>
    <w:rsid w:val="004C1BB1"/>
    <w:rsid w:val="004C21E9"/>
    <w:rsid w:val="004C49F1"/>
    <w:rsid w:val="004C558A"/>
    <w:rsid w:val="004C5AB1"/>
    <w:rsid w:val="004C6A99"/>
    <w:rsid w:val="004D095E"/>
    <w:rsid w:val="004D24CC"/>
    <w:rsid w:val="004D5AC0"/>
    <w:rsid w:val="004D607C"/>
    <w:rsid w:val="004D646C"/>
    <w:rsid w:val="004D75FE"/>
    <w:rsid w:val="004D79B6"/>
    <w:rsid w:val="004D7DF0"/>
    <w:rsid w:val="004E00C3"/>
    <w:rsid w:val="004E00F8"/>
    <w:rsid w:val="004E13CE"/>
    <w:rsid w:val="004E1A6B"/>
    <w:rsid w:val="004E2083"/>
    <w:rsid w:val="004E25BA"/>
    <w:rsid w:val="004E2DD0"/>
    <w:rsid w:val="004E327B"/>
    <w:rsid w:val="004E4C03"/>
    <w:rsid w:val="004E6FA0"/>
    <w:rsid w:val="004F3C04"/>
    <w:rsid w:val="004F4981"/>
    <w:rsid w:val="004F4B5F"/>
    <w:rsid w:val="004F5D68"/>
    <w:rsid w:val="004F66B3"/>
    <w:rsid w:val="00500120"/>
    <w:rsid w:val="005006D7"/>
    <w:rsid w:val="005038EF"/>
    <w:rsid w:val="00503EDA"/>
    <w:rsid w:val="005103F0"/>
    <w:rsid w:val="00510926"/>
    <w:rsid w:val="005112FB"/>
    <w:rsid w:val="005133BA"/>
    <w:rsid w:val="00513AA0"/>
    <w:rsid w:val="00513EA8"/>
    <w:rsid w:val="005154AD"/>
    <w:rsid w:val="00515506"/>
    <w:rsid w:val="00515519"/>
    <w:rsid w:val="005159C1"/>
    <w:rsid w:val="0051678F"/>
    <w:rsid w:val="00516A29"/>
    <w:rsid w:val="00517AA7"/>
    <w:rsid w:val="00520078"/>
    <w:rsid w:val="00520635"/>
    <w:rsid w:val="0052086C"/>
    <w:rsid w:val="00520B16"/>
    <w:rsid w:val="00523FE6"/>
    <w:rsid w:val="0052456F"/>
    <w:rsid w:val="00524643"/>
    <w:rsid w:val="005246C8"/>
    <w:rsid w:val="005258DF"/>
    <w:rsid w:val="005260A2"/>
    <w:rsid w:val="005269FE"/>
    <w:rsid w:val="00527F05"/>
    <w:rsid w:val="00531E3D"/>
    <w:rsid w:val="00531FD6"/>
    <w:rsid w:val="0053286F"/>
    <w:rsid w:val="00533D12"/>
    <w:rsid w:val="00533E95"/>
    <w:rsid w:val="0053581C"/>
    <w:rsid w:val="00535EEE"/>
    <w:rsid w:val="0054084E"/>
    <w:rsid w:val="00540943"/>
    <w:rsid w:val="005411C7"/>
    <w:rsid w:val="00541CF6"/>
    <w:rsid w:val="005429AB"/>
    <w:rsid w:val="00544D01"/>
    <w:rsid w:val="0054555F"/>
    <w:rsid w:val="005459FE"/>
    <w:rsid w:val="00546FDE"/>
    <w:rsid w:val="00547011"/>
    <w:rsid w:val="00547298"/>
    <w:rsid w:val="005477D8"/>
    <w:rsid w:val="005509DC"/>
    <w:rsid w:val="00550DD4"/>
    <w:rsid w:val="005514ED"/>
    <w:rsid w:val="005515E1"/>
    <w:rsid w:val="00551FE7"/>
    <w:rsid w:val="005523F2"/>
    <w:rsid w:val="00552B45"/>
    <w:rsid w:val="00552F61"/>
    <w:rsid w:val="005534FB"/>
    <w:rsid w:val="00554314"/>
    <w:rsid w:val="00554751"/>
    <w:rsid w:val="00556B3F"/>
    <w:rsid w:val="00560740"/>
    <w:rsid w:val="00560F5E"/>
    <w:rsid w:val="00561293"/>
    <w:rsid w:val="00561855"/>
    <w:rsid w:val="00562EF6"/>
    <w:rsid w:val="00564249"/>
    <w:rsid w:val="00565EE4"/>
    <w:rsid w:val="005662F9"/>
    <w:rsid w:val="00566E56"/>
    <w:rsid w:val="00567765"/>
    <w:rsid w:val="00567E1B"/>
    <w:rsid w:val="00570D5D"/>
    <w:rsid w:val="00571946"/>
    <w:rsid w:val="005722DC"/>
    <w:rsid w:val="00572916"/>
    <w:rsid w:val="00572999"/>
    <w:rsid w:val="00574ADA"/>
    <w:rsid w:val="0057625B"/>
    <w:rsid w:val="0057643E"/>
    <w:rsid w:val="00576779"/>
    <w:rsid w:val="005770DF"/>
    <w:rsid w:val="00580756"/>
    <w:rsid w:val="00580D05"/>
    <w:rsid w:val="005837D5"/>
    <w:rsid w:val="00585F1B"/>
    <w:rsid w:val="00587DE3"/>
    <w:rsid w:val="005901C7"/>
    <w:rsid w:val="00591A90"/>
    <w:rsid w:val="00593521"/>
    <w:rsid w:val="0059498C"/>
    <w:rsid w:val="005956FE"/>
    <w:rsid w:val="005972FE"/>
    <w:rsid w:val="005A1D32"/>
    <w:rsid w:val="005A229B"/>
    <w:rsid w:val="005A32B9"/>
    <w:rsid w:val="005A358D"/>
    <w:rsid w:val="005A45C4"/>
    <w:rsid w:val="005A46EA"/>
    <w:rsid w:val="005A6234"/>
    <w:rsid w:val="005A7CA2"/>
    <w:rsid w:val="005B0434"/>
    <w:rsid w:val="005B1025"/>
    <w:rsid w:val="005B1B96"/>
    <w:rsid w:val="005B2179"/>
    <w:rsid w:val="005B386B"/>
    <w:rsid w:val="005B71F8"/>
    <w:rsid w:val="005B7D8D"/>
    <w:rsid w:val="005C15A7"/>
    <w:rsid w:val="005C22D6"/>
    <w:rsid w:val="005C2435"/>
    <w:rsid w:val="005C2AC5"/>
    <w:rsid w:val="005C2D2D"/>
    <w:rsid w:val="005C3B9C"/>
    <w:rsid w:val="005C3C7E"/>
    <w:rsid w:val="005C45BB"/>
    <w:rsid w:val="005C493C"/>
    <w:rsid w:val="005C6DAC"/>
    <w:rsid w:val="005C77FE"/>
    <w:rsid w:val="005C7A24"/>
    <w:rsid w:val="005C7A80"/>
    <w:rsid w:val="005D0E33"/>
    <w:rsid w:val="005D241A"/>
    <w:rsid w:val="005D5FD0"/>
    <w:rsid w:val="005D648A"/>
    <w:rsid w:val="005E0721"/>
    <w:rsid w:val="005E0E09"/>
    <w:rsid w:val="005E2001"/>
    <w:rsid w:val="005E33FE"/>
    <w:rsid w:val="005E5D10"/>
    <w:rsid w:val="005E6621"/>
    <w:rsid w:val="005E7817"/>
    <w:rsid w:val="005E7928"/>
    <w:rsid w:val="005E7BA5"/>
    <w:rsid w:val="005F03AC"/>
    <w:rsid w:val="005F2967"/>
    <w:rsid w:val="005F32D8"/>
    <w:rsid w:val="005F377F"/>
    <w:rsid w:val="005F3E9A"/>
    <w:rsid w:val="005F56D3"/>
    <w:rsid w:val="005F6754"/>
    <w:rsid w:val="005F6C6A"/>
    <w:rsid w:val="005F7776"/>
    <w:rsid w:val="00603BE8"/>
    <w:rsid w:val="006045C5"/>
    <w:rsid w:val="00607B5A"/>
    <w:rsid w:val="00607CA2"/>
    <w:rsid w:val="00610AAC"/>
    <w:rsid w:val="00610FC8"/>
    <w:rsid w:val="00611038"/>
    <w:rsid w:val="00611319"/>
    <w:rsid w:val="00612089"/>
    <w:rsid w:val="00612220"/>
    <w:rsid w:val="006123E5"/>
    <w:rsid w:val="00612C6B"/>
    <w:rsid w:val="00612E35"/>
    <w:rsid w:val="0061320A"/>
    <w:rsid w:val="00614B8B"/>
    <w:rsid w:val="00616049"/>
    <w:rsid w:val="00616CFE"/>
    <w:rsid w:val="006202C5"/>
    <w:rsid w:val="006203FC"/>
    <w:rsid w:val="00620FA3"/>
    <w:rsid w:val="00621BD4"/>
    <w:rsid w:val="006226EB"/>
    <w:rsid w:val="006243B9"/>
    <w:rsid w:val="006251A0"/>
    <w:rsid w:val="006275FF"/>
    <w:rsid w:val="006278C9"/>
    <w:rsid w:val="00630B41"/>
    <w:rsid w:val="00633E75"/>
    <w:rsid w:val="006360AE"/>
    <w:rsid w:val="00636A9C"/>
    <w:rsid w:val="0063760E"/>
    <w:rsid w:val="00640A77"/>
    <w:rsid w:val="006414E3"/>
    <w:rsid w:val="006420EA"/>
    <w:rsid w:val="00643353"/>
    <w:rsid w:val="00643FCA"/>
    <w:rsid w:val="0064627F"/>
    <w:rsid w:val="0064699B"/>
    <w:rsid w:val="00647C7B"/>
    <w:rsid w:val="00647DE6"/>
    <w:rsid w:val="00647F75"/>
    <w:rsid w:val="00650EB5"/>
    <w:rsid w:val="00651357"/>
    <w:rsid w:val="00652140"/>
    <w:rsid w:val="00652DC9"/>
    <w:rsid w:val="00655565"/>
    <w:rsid w:val="00655784"/>
    <w:rsid w:val="00656F7A"/>
    <w:rsid w:val="0065755B"/>
    <w:rsid w:val="0066259C"/>
    <w:rsid w:val="006632D1"/>
    <w:rsid w:val="006639A7"/>
    <w:rsid w:val="0066535A"/>
    <w:rsid w:val="0066588F"/>
    <w:rsid w:val="00666669"/>
    <w:rsid w:val="00670193"/>
    <w:rsid w:val="00672618"/>
    <w:rsid w:val="00672F87"/>
    <w:rsid w:val="00676D5F"/>
    <w:rsid w:val="00676E44"/>
    <w:rsid w:val="0067750D"/>
    <w:rsid w:val="00677749"/>
    <w:rsid w:val="00680DEC"/>
    <w:rsid w:val="006820CB"/>
    <w:rsid w:val="00682C57"/>
    <w:rsid w:val="00684D39"/>
    <w:rsid w:val="0068500A"/>
    <w:rsid w:val="00685017"/>
    <w:rsid w:val="00685890"/>
    <w:rsid w:val="00686CC1"/>
    <w:rsid w:val="0069171A"/>
    <w:rsid w:val="0069233F"/>
    <w:rsid w:val="006924AB"/>
    <w:rsid w:val="00692C2B"/>
    <w:rsid w:val="00692D23"/>
    <w:rsid w:val="00692FED"/>
    <w:rsid w:val="006942A2"/>
    <w:rsid w:val="00694A87"/>
    <w:rsid w:val="00694E6B"/>
    <w:rsid w:val="00695250"/>
    <w:rsid w:val="00695C5A"/>
    <w:rsid w:val="00696797"/>
    <w:rsid w:val="00696C2D"/>
    <w:rsid w:val="00697900"/>
    <w:rsid w:val="006A15E0"/>
    <w:rsid w:val="006A181C"/>
    <w:rsid w:val="006A1E12"/>
    <w:rsid w:val="006A27A0"/>
    <w:rsid w:val="006A284A"/>
    <w:rsid w:val="006A3866"/>
    <w:rsid w:val="006A5568"/>
    <w:rsid w:val="006A5BFA"/>
    <w:rsid w:val="006A69F6"/>
    <w:rsid w:val="006A74A6"/>
    <w:rsid w:val="006B23E8"/>
    <w:rsid w:val="006B2580"/>
    <w:rsid w:val="006B2CB1"/>
    <w:rsid w:val="006B3814"/>
    <w:rsid w:val="006B68C6"/>
    <w:rsid w:val="006B6B00"/>
    <w:rsid w:val="006B744B"/>
    <w:rsid w:val="006B7F31"/>
    <w:rsid w:val="006C0690"/>
    <w:rsid w:val="006C23EC"/>
    <w:rsid w:val="006C27F0"/>
    <w:rsid w:val="006C2C2F"/>
    <w:rsid w:val="006C3822"/>
    <w:rsid w:val="006C3F2D"/>
    <w:rsid w:val="006C4769"/>
    <w:rsid w:val="006D39A3"/>
    <w:rsid w:val="006D470A"/>
    <w:rsid w:val="006D5333"/>
    <w:rsid w:val="006D5FD0"/>
    <w:rsid w:val="006E0D76"/>
    <w:rsid w:val="006E0F99"/>
    <w:rsid w:val="006E19C4"/>
    <w:rsid w:val="006E29D3"/>
    <w:rsid w:val="006E3F27"/>
    <w:rsid w:val="006E5C23"/>
    <w:rsid w:val="006E629E"/>
    <w:rsid w:val="006E682C"/>
    <w:rsid w:val="006E71D6"/>
    <w:rsid w:val="006E7691"/>
    <w:rsid w:val="006F1661"/>
    <w:rsid w:val="006F2D7B"/>
    <w:rsid w:val="006F4144"/>
    <w:rsid w:val="006F536A"/>
    <w:rsid w:val="006F550C"/>
    <w:rsid w:val="007002CD"/>
    <w:rsid w:val="0070094D"/>
    <w:rsid w:val="00702130"/>
    <w:rsid w:val="00702196"/>
    <w:rsid w:val="00702506"/>
    <w:rsid w:val="00703624"/>
    <w:rsid w:val="00703F5F"/>
    <w:rsid w:val="0071253E"/>
    <w:rsid w:val="007135D2"/>
    <w:rsid w:val="0071559B"/>
    <w:rsid w:val="0071651C"/>
    <w:rsid w:val="00716A93"/>
    <w:rsid w:val="00720D16"/>
    <w:rsid w:val="00721F4B"/>
    <w:rsid w:val="00722E1B"/>
    <w:rsid w:val="0072400B"/>
    <w:rsid w:val="00724761"/>
    <w:rsid w:val="007272A3"/>
    <w:rsid w:val="0073270B"/>
    <w:rsid w:val="007327AA"/>
    <w:rsid w:val="00734756"/>
    <w:rsid w:val="00742360"/>
    <w:rsid w:val="0074282B"/>
    <w:rsid w:val="007435EF"/>
    <w:rsid w:val="00744449"/>
    <w:rsid w:val="00745432"/>
    <w:rsid w:val="00746413"/>
    <w:rsid w:val="00746B9A"/>
    <w:rsid w:val="00746F29"/>
    <w:rsid w:val="00746FCA"/>
    <w:rsid w:val="007476E6"/>
    <w:rsid w:val="00747798"/>
    <w:rsid w:val="00750C37"/>
    <w:rsid w:val="007535BA"/>
    <w:rsid w:val="00753BBF"/>
    <w:rsid w:val="00754871"/>
    <w:rsid w:val="00756278"/>
    <w:rsid w:val="00756915"/>
    <w:rsid w:val="007571FC"/>
    <w:rsid w:val="0075721D"/>
    <w:rsid w:val="00757AB5"/>
    <w:rsid w:val="00760690"/>
    <w:rsid w:val="00761F5B"/>
    <w:rsid w:val="00763014"/>
    <w:rsid w:val="00764244"/>
    <w:rsid w:val="00764326"/>
    <w:rsid w:val="00764514"/>
    <w:rsid w:val="00765F3E"/>
    <w:rsid w:val="00767209"/>
    <w:rsid w:val="0077103C"/>
    <w:rsid w:val="00771248"/>
    <w:rsid w:val="00771CEB"/>
    <w:rsid w:val="00772290"/>
    <w:rsid w:val="0077393B"/>
    <w:rsid w:val="007746F3"/>
    <w:rsid w:val="00775817"/>
    <w:rsid w:val="00777B1E"/>
    <w:rsid w:val="00777D6F"/>
    <w:rsid w:val="00777EFA"/>
    <w:rsid w:val="00780876"/>
    <w:rsid w:val="00781054"/>
    <w:rsid w:val="007811D6"/>
    <w:rsid w:val="00781587"/>
    <w:rsid w:val="0078180A"/>
    <w:rsid w:val="00783CDE"/>
    <w:rsid w:val="00784ECF"/>
    <w:rsid w:val="00785C9C"/>
    <w:rsid w:val="00785E8C"/>
    <w:rsid w:val="00790924"/>
    <w:rsid w:val="007940AB"/>
    <w:rsid w:val="007A03B0"/>
    <w:rsid w:val="007A0D04"/>
    <w:rsid w:val="007A10E2"/>
    <w:rsid w:val="007A1481"/>
    <w:rsid w:val="007A14A3"/>
    <w:rsid w:val="007A2106"/>
    <w:rsid w:val="007A283C"/>
    <w:rsid w:val="007A3B25"/>
    <w:rsid w:val="007A3DCD"/>
    <w:rsid w:val="007A4130"/>
    <w:rsid w:val="007A538E"/>
    <w:rsid w:val="007A66F8"/>
    <w:rsid w:val="007A6D00"/>
    <w:rsid w:val="007A7A2C"/>
    <w:rsid w:val="007B022C"/>
    <w:rsid w:val="007B1540"/>
    <w:rsid w:val="007B1781"/>
    <w:rsid w:val="007B2DBF"/>
    <w:rsid w:val="007B3980"/>
    <w:rsid w:val="007B42EE"/>
    <w:rsid w:val="007B5E43"/>
    <w:rsid w:val="007B6260"/>
    <w:rsid w:val="007B7552"/>
    <w:rsid w:val="007B78E1"/>
    <w:rsid w:val="007C1EC9"/>
    <w:rsid w:val="007C2358"/>
    <w:rsid w:val="007C4518"/>
    <w:rsid w:val="007C4537"/>
    <w:rsid w:val="007C4C41"/>
    <w:rsid w:val="007C4C89"/>
    <w:rsid w:val="007D06E2"/>
    <w:rsid w:val="007D079C"/>
    <w:rsid w:val="007D0A60"/>
    <w:rsid w:val="007D33D6"/>
    <w:rsid w:val="007D35DB"/>
    <w:rsid w:val="007D40AB"/>
    <w:rsid w:val="007D4284"/>
    <w:rsid w:val="007D49E6"/>
    <w:rsid w:val="007D7325"/>
    <w:rsid w:val="007D7965"/>
    <w:rsid w:val="007D7B74"/>
    <w:rsid w:val="007E0A4D"/>
    <w:rsid w:val="007E19CE"/>
    <w:rsid w:val="007E213E"/>
    <w:rsid w:val="007E2905"/>
    <w:rsid w:val="007E290C"/>
    <w:rsid w:val="007E3CED"/>
    <w:rsid w:val="007E3F4B"/>
    <w:rsid w:val="007E4899"/>
    <w:rsid w:val="007E579E"/>
    <w:rsid w:val="007E5C6B"/>
    <w:rsid w:val="007E60DD"/>
    <w:rsid w:val="007F07E1"/>
    <w:rsid w:val="007F0994"/>
    <w:rsid w:val="007F131B"/>
    <w:rsid w:val="007F1BA1"/>
    <w:rsid w:val="007F1FCB"/>
    <w:rsid w:val="007F38D4"/>
    <w:rsid w:val="007F6902"/>
    <w:rsid w:val="007F74C5"/>
    <w:rsid w:val="00800314"/>
    <w:rsid w:val="00801706"/>
    <w:rsid w:val="00802562"/>
    <w:rsid w:val="00803B0E"/>
    <w:rsid w:val="00804AB5"/>
    <w:rsid w:val="00804C73"/>
    <w:rsid w:val="0080737B"/>
    <w:rsid w:val="008074F7"/>
    <w:rsid w:val="00807806"/>
    <w:rsid w:val="008078C8"/>
    <w:rsid w:val="00810D2B"/>
    <w:rsid w:val="008112B4"/>
    <w:rsid w:val="008113D0"/>
    <w:rsid w:val="008121A2"/>
    <w:rsid w:val="00812861"/>
    <w:rsid w:val="008140B2"/>
    <w:rsid w:val="008145F3"/>
    <w:rsid w:val="0081492B"/>
    <w:rsid w:val="00815BB5"/>
    <w:rsid w:val="0081620B"/>
    <w:rsid w:val="00817251"/>
    <w:rsid w:val="008200FB"/>
    <w:rsid w:val="008204F8"/>
    <w:rsid w:val="00820519"/>
    <w:rsid w:val="00820F06"/>
    <w:rsid w:val="00821517"/>
    <w:rsid w:val="008218A8"/>
    <w:rsid w:val="008241C5"/>
    <w:rsid w:val="00825285"/>
    <w:rsid w:val="0082583E"/>
    <w:rsid w:val="008266E4"/>
    <w:rsid w:val="008307C2"/>
    <w:rsid w:val="00830A05"/>
    <w:rsid w:val="00830A68"/>
    <w:rsid w:val="00830D12"/>
    <w:rsid w:val="008311B1"/>
    <w:rsid w:val="00831315"/>
    <w:rsid w:val="0083305F"/>
    <w:rsid w:val="0083491F"/>
    <w:rsid w:val="00835AAA"/>
    <w:rsid w:val="00835FCC"/>
    <w:rsid w:val="00836659"/>
    <w:rsid w:val="00837B53"/>
    <w:rsid w:val="0084071A"/>
    <w:rsid w:val="0084125F"/>
    <w:rsid w:val="008419C7"/>
    <w:rsid w:val="00841EE8"/>
    <w:rsid w:val="00843B5C"/>
    <w:rsid w:val="00846268"/>
    <w:rsid w:val="0084629D"/>
    <w:rsid w:val="00846323"/>
    <w:rsid w:val="0084709D"/>
    <w:rsid w:val="008505F0"/>
    <w:rsid w:val="00850B97"/>
    <w:rsid w:val="00854C5B"/>
    <w:rsid w:val="00855949"/>
    <w:rsid w:val="00855DBD"/>
    <w:rsid w:val="00856DD6"/>
    <w:rsid w:val="00857634"/>
    <w:rsid w:val="0085796B"/>
    <w:rsid w:val="00861DBB"/>
    <w:rsid w:val="00862544"/>
    <w:rsid w:val="00862936"/>
    <w:rsid w:val="008629DC"/>
    <w:rsid w:val="00864156"/>
    <w:rsid w:val="0086457E"/>
    <w:rsid w:val="00864DDE"/>
    <w:rsid w:val="00865F67"/>
    <w:rsid w:val="00867A0C"/>
    <w:rsid w:val="00867D55"/>
    <w:rsid w:val="00870947"/>
    <w:rsid w:val="00871232"/>
    <w:rsid w:val="008715ED"/>
    <w:rsid w:val="00872F99"/>
    <w:rsid w:val="00873430"/>
    <w:rsid w:val="00873CC2"/>
    <w:rsid w:val="00874252"/>
    <w:rsid w:val="00874690"/>
    <w:rsid w:val="00874A02"/>
    <w:rsid w:val="00877168"/>
    <w:rsid w:val="00877782"/>
    <w:rsid w:val="008804AF"/>
    <w:rsid w:val="00880ED8"/>
    <w:rsid w:val="008812CD"/>
    <w:rsid w:val="0088163A"/>
    <w:rsid w:val="00881F13"/>
    <w:rsid w:val="00886EA0"/>
    <w:rsid w:val="00887D1C"/>
    <w:rsid w:val="0089379B"/>
    <w:rsid w:val="008948C9"/>
    <w:rsid w:val="00895B54"/>
    <w:rsid w:val="00896AA3"/>
    <w:rsid w:val="00896D9E"/>
    <w:rsid w:val="00897C51"/>
    <w:rsid w:val="008A07B1"/>
    <w:rsid w:val="008A1915"/>
    <w:rsid w:val="008A2871"/>
    <w:rsid w:val="008A4035"/>
    <w:rsid w:val="008A4336"/>
    <w:rsid w:val="008A4B42"/>
    <w:rsid w:val="008A4C14"/>
    <w:rsid w:val="008A6A9A"/>
    <w:rsid w:val="008A7EE8"/>
    <w:rsid w:val="008A7F8D"/>
    <w:rsid w:val="008B1465"/>
    <w:rsid w:val="008B188E"/>
    <w:rsid w:val="008B320C"/>
    <w:rsid w:val="008B4ED5"/>
    <w:rsid w:val="008B5321"/>
    <w:rsid w:val="008C10A7"/>
    <w:rsid w:val="008C1F23"/>
    <w:rsid w:val="008C31C7"/>
    <w:rsid w:val="008C5889"/>
    <w:rsid w:val="008C72DC"/>
    <w:rsid w:val="008D0843"/>
    <w:rsid w:val="008D16F0"/>
    <w:rsid w:val="008D3193"/>
    <w:rsid w:val="008D32C9"/>
    <w:rsid w:val="008D574E"/>
    <w:rsid w:val="008D6292"/>
    <w:rsid w:val="008D69B2"/>
    <w:rsid w:val="008D6F1B"/>
    <w:rsid w:val="008E075B"/>
    <w:rsid w:val="008E0CE1"/>
    <w:rsid w:val="008E2366"/>
    <w:rsid w:val="008E2B62"/>
    <w:rsid w:val="008E4869"/>
    <w:rsid w:val="008E5402"/>
    <w:rsid w:val="008E662F"/>
    <w:rsid w:val="008E6D9C"/>
    <w:rsid w:val="008E73BA"/>
    <w:rsid w:val="008F109B"/>
    <w:rsid w:val="008F10F1"/>
    <w:rsid w:val="008F148D"/>
    <w:rsid w:val="008F2402"/>
    <w:rsid w:val="008F282C"/>
    <w:rsid w:val="008F3091"/>
    <w:rsid w:val="008F3405"/>
    <w:rsid w:val="008F36AD"/>
    <w:rsid w:val="008F3EC8"/>
    <w:rsid w:val="008F6067"/>
    <w:rsid w:val="008F6425"/>
    <w:rsid w:val="00901184"/>
    <w:rsid w:val="0090273C"/>
    <w:rsid w:val="00903131"/>
    <w:rsid w:val="00904BF2"/>
    <w:rsid w:val="009050DF"/>
    <w:rsid w:val="0090649B"/>
    <w:rsid w:val="00906804"/>
    <w:rsid w:val="009115B1"/>
    <w:rsid w:val="0091312E"/>
    <w:rsid w:val="00913914"/>
    <w:rsid w:val="00913A2C"/>
    <w:rsid w:val="00914210"/>
    <w:rsid w:val="0091441A"/>
    <w:rsid w:val="00915AFB"/>
    <w:rsid w:val="00916EF8"/>
    <w:rsid w:val="00921262"/>
    <w:rsid w:val="0092178C"/>
    <w:rsid w:val="00922444"/>
    <w:rsid w:val="00922863"/>
    <w:rsid w:val="00923420"/>
    <w:rsid w:val="00925393"/>
    <w:rsid w:val="00925741"/>
    <w:rsid w:val="009257A6"/>
    <w:rsid w:val="009259BD"/>
    <w:rsid w:val="0092641F"/>
    <w:rsid w:val="009320C0"/>
    <w:rsid w:val="00934661"/>
    <w:rsid w:val="00935E0E"/>
    <w:rsid w:val="00936057"/>
    <w:rsid w:val="00937812"/>
    <w:rsid w:val="009409FB"/>
    <w:rsid w:val="00940B92"/>
    <w:rsid w:val="009423F4"/>
    <w:rsid w:val="00943350"/>
    <w:rsid w:val="00946634"/>
    <w:rsid w:val="009468C3"/>
    <w:rsid w:val="00951196"/>
    <w:rsid w:val="009519BB"/>
    <w:rsid w:val="009543B0"/>
    <w:rsid w:val="00955C56"/>
    <w:rsid w:val="009563A5"/>
    <w:rsid w:val="009574B0"/>
    <w:rsid w:val="009600AE"/>
    <w:rsid w:val="0096018E"/>
    <w:rsid w:val="0096051C"/>
    <w:rsid w:val="0096189F"/>
    <w:rsid w:val="00961AE6"/>
    <w:rsid w:val="00961BB1"/>
    <w:rsid w:val="009626A9"/>
    <w:rsid w:val="00963A8D"/>
    <w:rsid w:val="00963AD2"/>
    <w:rsid w:val="009643B1"/>
    <w:rsid w:val="00965733"/>
    <w:rsid w:val="00965A25"/>
    <w:rsid w:val="00965D08"/>
    <w:rsid w:val="00966A4B"/>
    <w:rsid w:val="00967224"/>
    <w:rsid w:val="009724D0"/>
    <w:rsid w:val="00972711"/>
    <w:rsid w:val="00972F2B"/>
    <w:rsid w:val="00974659"/>
    <w:rsid w:val="00974BEA"/>
    <w:rsid w:val="00974D48"/>
    <w:rsid w:val="009752ED"/>
    <w:rsid w:val="0097571A"/>
    <w:rsid w:val="00975E5B"/>
    <w:rsid w:val="0097788E"/>
    <w:rsid w:val="00980726"/>
    <w:rsid w:val="00981E9F"/>
    <w:rsid w:val="00982BBC"/>
    <w:rsid w:val="0098382A"/>
    <w:rsid w:val="00984B6E"/>
    <w:rsid w:val="00985A64"/>
    <w:rsid w:val="00986D4A"/>
    <w:rsid w:val="00987EE9"/>
    <w:rsid w:val="00991C07"/>
    <w:rsid w:val="00992668"/>
    <w:rsid w:val="00992800"/>
    <w:rsid w:val="00994C91"/>
    <w:rsid w:val="00994D9F"/>
    <w:rsid w:val="00995613"/>
    <w:rsid w:val="00995893"/>
    <w:rsid w:val="00996705"/>
    <w:rsid w:val="00997A61"/>
    <w:rsid w:val="009A05D5"/>
    <w:rsid w:val="009A09DC"/>
    <w:rsid w:val="009A0F1A"/>
    <w:rsid w:val="009A1582"/>
    <w:rsid w:val="009A1EC3"/>
    <w:rsid w:val="009A23A3"/>
    <w:rsid w:val="009A298E"/>
    <w:rsid w:val="009A38BB"/>
    <w:rsid w:val="009A44EC"/>
    <w:rsid w:val="009A551C"/>
    <w:rsid w:val="009A59A5"/>
    <w:rsid w:val="009A63AE"/>
    <w:rsid w:val="009A6DA1"/>
    <w:rsid w:val="009A72F7"/>
    <w:rsid w:val="009B0C22"/>
    <w:rsid w:val="009B1164"/>
    <w:rsid w:val="009B1303"/>
    <w:rsid w:val="009B19A6"/>
    <w:rsid w:val="009B1D23"/>
    <w:rsid w:val="009B39ED"/>
    <w:rsid w:val="009B3E96"/>
    <w:rsid w:val="009B5183"/>
    <w:rsid w:val="009B544D"/>
    <w:rsid w:val="009B5B7A"/>
    <w:rsid w:val="009B6399"/>
    <w:rsid w:val="009C1307"/>
    <w:rsid w:val="009C1CDB"/>
    <w:rsid w:val="009C1FC8"/>
    <w:rsid w:val="009C37DF"/>
    <w:rsid w:val="009C3BA1"/>
    <w:rsid w:val="009C3ED9"/>
    <w:rsid w:val="009C4123"/>
    <w:rsid w:val="009C5942"/>
    <w:rsid w:val="009C6601"/>
    <w:rsid w:val="009C7DFE"/>
    <w:rsid w:val="009D00CB"/>
    <w:rsid w:val="009D01A2"/>
    <w:rsid w:val="009D0CC2"/>
    <w:rsid w:val="009D3586"/>
    <w:rsid w:val="009D4142"/>
    <w:rsid w:val="009D5026"/>
    <w:rsid w:val="009D54E9"/>
    <w:rsid w:val="009D6076"/>
    <w:rsid w:val="009D7403"/>
    <w:rsid w:val="009D79CE"/>
    <w:rsid w:val="009E04AA"/>
    <w:rsid w:val="009E0ED1"/>
    <w:rsid w:val="009E2191"/>
    <w:rsid w:val="009E29CE"/>
    <w:rsid w:val="009E4C1F"/>
    <w:rsid w:val="009E6290"/>
    <w:rsid w:val="009E6E25"/>
    <w:rsid w:val="009F1804"/>
    <w:rsid w:val="009F21EC"/>
    <w:rsid w:val="009F3498"/>
    <w:rsid w:val="009F3783"/>
    <w:rsid w:val="009F38F2"/>
    <w:rsid w:val="009F3DD4"/>
    <w:rsid w:val="00A000B6"/>
    <w:rsid w:val="00A0017C"/>
    <w:rsid w:val="00A0129A"/>
    <w:rsid w:val="00A028D2"/>
    <w:rsid w:val="00A04D21"/>
    <w:rsid w:val="00A05497"/>
    <w:rsid w:val="00A05A8F"/>
    <w:rsid w:val="00A05EC5"/>
    <w:rsid w:val="00A06829"/>
    <w:rsid w:val="00A077FF"/>
    <w:rsid w:val="00A07CA5"/>
    <w:rsid w:val="00A07E41"/>
    <w:rsid w:val="00A101EC"/>
    <w:rsid w:val="00A1255C"/>
    <w:rsid w:val="00A13335"/>
    <w:rsid w:val="00A1490F"/>
    <w:rsid w:val="00A1497F"/>
    <w:rsid w:val="00A152BA"/>
    <w:rsid w:val="00A2052B"/>
    <w:rsid w:val="00A205B8"/>
    <w:rsid w:val="00A22077"/>
    <w:rsid w:val="00A22387"/>
    <w:rsid w:val="00A23287"/>
    <w:rsid w:val="00A236BE"/>
    <w:rsid w:val="00A24120"/>
    <w:rsid w:val="00A24317"/>
    <w:rsid w:val="00A25EE6"/>
    <w:rsid w:val="00A3019E"/>
    <w:rsid w:val="00A3048D"/>
    <w:rsid w:val="00A30886"/>
    <w:rsid w:val="00A321CD"/>
    <w:rsid w:val="00A32571"/>
    <w:rsid w:val="00A34B0E"/>
    <w:rsid w:val="00A351F2"/>
    <w:rsid w:val="00A35ACF"/>
    <w:rsid w:val="00A36945"/>
    <w:rsid w:val="00A36BA1"/>
    <w:rsid w:val="00A37116"/>
    <w:rsid w:val="00A41629"/>
    <w:rsid w:val="00A424E5"/>
    <w:rsid w:val="00A43041"/>
    <w:rsid w:val="00A444DA"/>
    <w:rsid w:val="00A45F75"/>
    <w:rsid w:val="00A47536"/>
    <w:rsid w:val="00A500E8"/>
    <w:rsid w:val="00A50DEA"/>
    <w:rsid w:val="00A52E72"/>
    <w:rsid w:val="00A54950"/>
    <w:rsid w:val="00A54A96"/>
    <w:rsid w:val="00A54DCC"/>
    <w:rsid w:val="00A55621"/>
    <w:rsid w:val="00A55E1A"/>
    <w:rsid w:val="00A60499"/>
    <w:rsid w:val="00A60724"/>
    <w:rsid w:val="00A6156E"/>
    <w:rsid w:val="00A62F9C"/>
    <w:rsid w:val="00A63EED"/>
    <w:rsid w:val="00A64D8C"/>
    <w:rsid w:val="00A6519F"/>
    <w:rsid w:val="00A66208"/>
    <w:rsid w:val="00A672CA"/>
    <w:rsid w:val="00A6733B"/>
    <w:rsid w:val="00A67555"/>
    <w:rsid w:val="00A710F1"/>
    <w:rsid w:val="00A71993"/>
    <w:rsid w:val="00A71BD1"/>
    <w:rsid w:val="00A73F6D"/>
    <w:rsid w:val="00A74E07"/>
    <w:rsid w:val="00A750FC"/>
    <w:rsid w:val="00A7597D"/>
    <w:rsid w:val="00A76088"/>
    <w:rsid w:val="00A7691B"/>
    <w:rsid w:val="00A76C51"/>
    <w:rsid w:val="00A8087C"/>
    <w:rsid w:val="00A81A59"/>
    <w:rsid w:val="00A81DB7"/>
    <w:rsid w:val="00A827CD"/>
    <w:rsid w:val="00A82CEE"/>
    <w:rsid w:val="00A84272"/>
    <w:rsid w:val="00A853A7"/>
    <w:rsid w:val="00A865A1"/>
    <w:rsid w:val="00A86ED9"/>
    <w:rsid w:val="00A90959"/>
    <w:rsid w:val="00A91F12"/>
    <w:rsid w:val="00A91F9C"/>
    <w:rsid w:val="00A95557"/>
    <w:rsid w:val="00A95F4B"/>
    <w:rsid w:val="00A9671E"/>
    <w:rsid w:val="00A9684C"/>
    <w:rsid w:val="00A9732D"/>
    <w:rsid w:val="00AA0039"/>
    <w:rsid w:val="00AA2AA1"/>
    <w:rsid w:val="00AA4701"/>
    <w:rsid w:val="00AA4B37"/>
    <w:rsid w:val="00AA66D7"/>
    <w:rsid w:val="00AA72D0"/>
    <w:rsid w:val="00AB0261"/>
    <w:rsid w:val="00AB0671"/>
    <w:rsid w:val="00AB1E54"/>
    <w:rsid w:val="00AB30B9"/>
    <w:rsid w:val="00AB4692"/>
    <w:rsid w:val="00AB4B11"/>
    <w:rsid w:val="00AB5591"/>
    <w:rsid w:val="00AB6DBD"/>
    <w:rsid w:val="00AB7D76"/>
    <w:rsid w:val="00AC184D"/>
    <w:rsid w:val="00AC18A0"/>
    <w:rsid w:val="00AC210D"/>
    <w:rsid w:val="00AC2D3F"/>
    <w:rsid w:val="00AC3029"/>
    <w:rsid w:val="00AC3D6A"/>
    <w:rsid w:val="00AC3EB6"/>
    <w:rsid w:val="00AC5BAE"/>
    <w:rsid w:val="00AC5CA0"/>
    <w:rsid w:val="00AC62E0"/>
    <w:rsid w:val="00AC6619"/>
    <w:rsid w:val="00AC6BC7"/>
    <w:rsid w:val="00AD088B"/>
    <w:rsid w:val="00AD08D9"/>
    <w:rsid w:val="00AD1B11"/>
    <w:rsid w:val="00AD22F0"/>
    <w:rsid w:val="00AD27F5"/>
    <w:rsid w:val="00AD2BFE"/>
    <w:rsid w:val="00AD2FD8"/>
    <w:rsid w:val="00AD35CE"/>
    <w:rsid w:val="00AD36F9"/>
    <w:rsid w:val="00AD3FA5"/>
    <w:rsid w:val="00AD49FF"/>
    <w:rsid w:val="00AD4E99"/>
    <w:rsid w:val="00AD5CE7"/>
    <w:rsid w:val="00AD6734"/>
    <w:rsid w:val="00AD6B41"/>
    <w:rsid w:val="00AD71DB"/>
    <w:rsid w:val="00AD71E8"/>
    <w:rsid w:val="00AD7963"/>
    <w:rsid w:val="00AD7F28"/>
    <w:rsid w:val="00AE0869"/>
    <w:rsid w:val="00AE10FA"/>
    <w:rsid w:val="00AE2446"/>
    <w:rsid w:val="00AE26AA"/>
    <w:rsid w:val="00AE5342"/>
    <w:rsid w:val="00AE6F65"/>
    <w:rsid w:val="00AF1DFE"/>
    <w:rsid w:val="00AF25E2"/>
    <w:rsid w:val="00AF393B"/>
    <w:rsid w:val="00AF393F"/>
    <w:rsid w:val="00AF43AF"/>
    <w:rsid w:val="00AF4755"/>
    <w:rsid w:val="00AF4F2B"/>
    <w:rsid w:val="00AF4FF9"/>
    <w:rsid w:val="00AF62E0"/>
    <w:rsid w:val="00AF6A23"/>
    <w:rsid w:val="00B02BBA"/>
    <w:rsid w:val="00B02D7B"/>
    <w:rsid w:val="00B0648A"/>
    <w:rsid w:val="00B065DC"/>
    <w:rsid w:val="00B07309"/>
    <w:rsid w:val="00B0736A"/>
    <w:rsid w:val="00B10B7F"/>
    <w:rsid w:val="00B10D01"/>
    <w:rsid w:val="00B15620"/>
    <w:rsid w:val="00B200BD"/>
    <w:rsid w:val="00B20489"/>
    <w:rsid w:val="00B206E3"/>
    <w:rsid w:val="00B217BB"/>
    <w:rsid w:val="00B21D05"/>
    <w:rsid w:val="00B2222C"/>
    <w:rsid w:val="00B23389"/>
    <w:rsid w:val="00B2437E"/>
    <w:rsid w:val="00B2473B"/>
    <w:rsid w:val="00B2498C"/>
    <w:rsid w:val="00B24BCE"/>
    <w:rsid w:val="00B25383"/>
    <w:rsid w:val="00B25DD3"/>
    <w:rsid w:val="00B25E42"/>
    <w:rsid w:val="00B2702B"/>
    <w:rsid w:val="00B27518"/>
    <w:rsid w:val="00B27BB6"/>
    <w:rsid w:val="00B27FFD"/>
    <w:rsid w:val="00B3039E"/>
    <w:rsid w:val="00B30665"/>
    <w:rsid w:val="00B30B73"/>
    <w:rsid w:val="00B330F2"/>
    <w:rsid w:val="00B33AB7"/>
    <w:rsid w:val="00B34C15"/>
    <w:rsid w:val="00B34E6E"/>
    <w:rsid w:val="00B361A9"/>
    <w:rsid w:val="00B36340"/>
    <w:rsid w:val="00B36B90"/>
    <w:rsid w:val="00B371C7"/>
    <w:rsid w:val="00B37282"/>
    <w:rsid w:val="00B37C07"/>
    <w:rsid w:val="00B409AA"/>
    <w:rsid w:val="00B41794"/>
    <w:rsid w:val="00B41DE4"/>
    <w:rsid w:val="00B42B35"/>
    <w:rsid w:val="00B43490"/>
    <w:rsid w:val="00B50466"/>
    <w:rsid w:val="00B50B65"/>
    <w:rsid w:val="00B51C1A"/>
    <w:rsid w:val="00B539E7"/>
    <w:rsid w:val="00B55AD0"/>
    <w:rsid w:val="00B57678"/>
    <w:rsid w:val="00B577B2"/>
    <w:rsid w:val="00B57A9F"/>
    <w:rsid w:val="00B57BDE"/>
    <w:rsid w:val="00B57DCF"/>
    <w:rsid w:val="00B57FE8"/>
    <w:rsid w:val="00B60602"/>
    <w:rsid w:val="00B61A5B"/>
    <w:rsid w:val="00B6454F"/>
    <w:rsid w:val="00B645BD"/>
    <w:rsid w:val="00B64A67"/>
    <w:rsid w:val="00B64CFA"/>
    <w:rsid w:val="00B65209"/>
    <w:rsid w:val="00B65FFA"/>
    <w:rsid w:val="00B6663F"/>
    <w:rsid w:val="00B707C9"/>
    <w:rsid w:val="00B709F9"/>
    <w:rsid w:val="00B70A58"/>
    <w:rsid w:val="00B7220F"/>
    <w:rsid w:val="00B72232"/>
    <w:rsid w:val="00B727B5"/>
    <w:rsid w:val="00B7367C"/>
    <w:rsid w:val="00B73FCF"/>
    <w:rsid w:val="00B74A61"/>
    <w:rsid w:val="00B751EF"/>
    <w:rsid w:val="00B7625B"/>
    <w:rsid w:val="00B76EC5"/>
    <w:rsid w:val="00B77116"/>
    <w:rsid w:val="00B81D11"/>
    <w:rsid w:val="00B84E13"/>
    <w:rsid w:val="00B85D4F"/>
    <w:rsid w:val="00B86CE6"/>
    <w:rsid w:val="00B86EFB"/>
    <w:rsid w:val="00B929EB"/>
    <w:rsid w:val="00B93494"/>
    <w:rsid w:val="00B93B34"/>
    <w:rsid w:val="00B93BF0"/>
    <w:rsid w:val="00B93F64"/>
    <w:rsid w:val="00B943FA"/>
    <w:rsid w:val="00B95749"/>
    <w:rsid w:val="00B96067"/>
    <w:rsid w:val="00B9679A"/>
    <w:rsid w:val="00B96E09"/>
    <w:rsid w:val="00B971E1"/>
    <w:rsid w:val="00B97AE5"/>
    <w:rsid w:val="00BA1D5C"/>
    <w:rsid w:val="00BA2352"/>
    <w:rsid w:val="00BA2DED"/>
    <w:rsid w:val="00BA3674"/>
    <w:rsid w:val="00BA3762"/>
    <w:rsid w:val="00BA5020"/>
    <w:rsid w:val="00BA5DA1"/>
    <w:rsid w:val="00BA6004"/>
    <w:rsid w:val="00BB0279"/>
    <w:rsid w:val="00BB1449"/>
    <w:rsid w:val="00BB2903"/>
    <w:rsid w:val="00BB2F55"/>
    <w:rsid w:val="00BB699D"/>
    <w:rsid w:val="00BB6AA9"/>
    <w:rsid w:val="00BC023D"/>
    <w:rsid w:val="00BC0EA3"/>
    <w:rsid w:val="00BC20D0"/>
    <w:rsid w:val="00BC3543"/>
    <w:rsid w:val="00BC3C34"/>
    <w:rsid w:val="00BC54CC"/>
    <w:rsid w:val="00BC7305"/>
    <w:rsid w:val="00BD12C2"/>
    <w:rsid w:val="00BD5507"/>
    <w:rsid w:val="00BD61A0"/>
    <w:rsid w:val="00BD63A2"/>
    <w:rsid w:val="00BE0BDF"/>
    <w:rsid w:val="00BE0ED0"/>
    <w:rsid w:val="00BE2CA3"/>
    <w:rsid w:val="00BE3BA2"/>
    <w:rsid w:val="00BE3C90"/>
    <w:rsid w:val="00BE4D30"/>
    <w:rsid w:val="00BE5A03"/>
    <w:rsid w:val="00BE7CDF"/>
    <w:rsid w:val="00BF00D1"/>
    <w:rsid w:val="00BF15E4"/>
    <w:rsid w:val="00BF1FC2"/>
    <w:rsid w:val="00BF23DB"/>
    <w:rsid w:val="00BF486D"/>
    <w:rsid w:val="00BF59F3"/>
    <w:rsid w:val="00BF64FD"/>
    <w:rsid w:val="00BF7995"/>
    <w:rsid w:val="00C02265"/>
    <w:rsid w:val="00C023B1"/>
    <w:rsid w:val="00C02B21"/>
    <w:rsid w:val="00C04179"/>
    <w:rsid w:val="00C044CC"/>
    <w:rsid w:val="00C10EF5"/>
    <w:rsid w:val="00C144BA"/>
    <w:rsid w:val="00C14FAA"/>
    <w:rsid w:val="00C154F4"/>
    <w:rsid w:val="00C16284"/>
    <w:rsid w:val="00C1654D"/>
    <w:rsid w:val="00C1676A"/>
    <w:rsid w:val="00C17490"/>
    <w:rsid w:val="00C17E6C"/>
    <w:rsid w:val="00C202F7"/>
    <w:rsid w:val="00C205B3"/>
    <w:rsid w:val="00C20676"/>
    <w:rsid w:val="00C2225D"/>
    <w:rsid w:val="00C223AC"/>
    <w:rsid w:val="00C256CF"/>
    <w:rsid w:val="00C27B97"/>
    <w:rsid w:val="00C3333D"/>
    <w:rsid w:val="00C33706"/>
    <w:rsid w:val="00C33A56"/>
    <w:rsid w:val="00C33C78"/>
    <w:rsid w:val="00C35CD1"/>
    <w:rsid w:val="00C35F0A"/>
    <w:rsid w:val="00C361BD"/>
    <w:rsid w:val="00C37220"/>
    <w:rsid w:val="00C3744C"/>
    <w:rsid w:val="00C40E7C"/>
    <w:rsid w:val="00C41979"/>
    <w:rsid w:val="00C446DD"/>
    <w:rsid w:val="00C44C3E"/>
    <w:rsid w:val="00C45802"/>
    <w:rsid w:val="00C4603D"/>
    <w:rsid w:val="00C46349"/>
    <w:rsid w:val="00C471BD"/>
    <w:rsid w:val="00C47617"/>
    <w:rsid w:val="00C4777B"/>
    <w:rsid w:val="00C478FA"/>
    <w:rsid w:val="00C50E68"/>
    <w:rsid w:val="00C510D2"/>
    <w:rsid w:val="00C515C9"/>
    <w:rsid w:val="00C51828"/>
    <w:rsid w:val="00C5292E"/>
    <w:rsid w:val="00C533F7"/>
    <w:rsid w:val="00C5546D"/>
    <w:rsid w:val="00C607EA"/>
    <w:rsid w:val="00C6125C"/>
    <w:rsid w:val="00C63EB7"/>
    <w:rsid w:val="00C64497"/>
    <w:rsid w:val="00C64817"/>
    <w:rsid w:val="00C67C10"/>
    <w:rsid w:val="00C7063B"/>
    <w:rsid w:val="00C7118F"/>
    <w:rsid w:val="00C71903"/>
    <w:rsid w:val="00C71BC0"/>
    <w:rsid w:val="00C71EBB"/>
    <w:rsid w:val="00C7356F"/>
    <w:rsid w:val="00C736F2"/>
    <w:rsid w:val="00C73930"/>
    <w:rsid w:val="00C73D16"/>
    <w:rsid w:val="00C746A8"/>
    <w:rsid w:val="00C748EA"/>
    <w:rsid w:val="00C7539C"/>
    <w:rsid w:val="00C758D6"/>
    <w:rsid w:val="00C76DFA"/>
    <w:rsid w:val="00C77D5A"/>
    <w:rsid w:val="00C77FC0"/>
    <w:rsid w:val="00C810BE"/>
    <w:rsid w:val="00C8128D"/>
    <w:rsid w:val="00C814F5"/>
    <w:rsid w:val="00C81B74"/>
    <w:rsid w:val="00C8229D"/>
    <w:rsid w:val="00C83678"/>
    <w:rsid w:val="00C83D45"/>
    <w:rsid w:val="00C842A6"/>
    <w:rsid w:val="00C923AF"/>
    <w:rsid w:val="00C92492"/>
    <w:rsid w:val="00C93184"/>
    <w:rsid w:val="00C93576"/>
    <w:rsid w:val="00C93BB7"/>
    <w:rsid w:val="00C959E6"/>
    <w:rsid w:val="00C95A44"/>
    <w:rsid w:val="00CA0A4F"/>
    <w:rsid w:val="00CA3DE1"/>
    <w:rsid w:val="00CB21B3"/>
    <w:rsid w:val="00CB260A"/>
    <w:rsid w:val="00CB34D3"/>
    <w:rsid w:val="00CB4463"/>
    <w:rsid w:val="00CB46C6"/>
    <w:rsid w:val="00CB4DB3"/>
    <w:rsid w:val="00CB542B"/>
    <w:rsid w:val="00CB6E99"/>
    <w:rsid w:val="00CC1CBD"/>
    <w:rsid w:val="00CC313C"/>
    <w:rsid w:val="00CC3801"/>
    <w:rsid w:val="00CC5616"/>
    <w:rsid w:val="00CC5D8A"/>
    <w:rsid w:val="00CC688B"/>
    <w:rsid w:val="00CD1252"/>
    <w:rsid w:val="00CD13FB"/>
    <w:rsid w:val="00CD2A03"/>
    <w:rsid w:val="00CD3028"/>
    <w:rsid w:val="00CD303B"/>
    <w:rsid w:val="00CD4828"/>
    <w:rsid w:val="00CD5295"/>
    <w:rsid w:val="00CD6876"/>
    <w:rsid w:val="00CD71DB"/>
    <w:rsid w:val="00CE02AF"/>
    <w:rsid w:val="00CE129D"/>
    <w:rsid w:val="00CE5027"/>
    <w:rsid w:val="00CE59ED"/>
    <w:rsid w:val="00CE5F4B"/>
    <w:rsid w:val="00CF0337"/>
    <w:rsid w:val="00CF07A2"/>
    <w:rsid w:val="00CF0A0E"/>
    <w:rsid w:val="00CF2618"/>
    <w:rsid w:val="00CF287E"/>
    <w:rsid w:val="00CF2D05"/>
    <w:rsid w:val="00CF2F76"/>
    <w:rsid w:val="00CF3319"/>
    <w:rsid w:val="00CF3E99"/>
    <w:rsid w:val="00CF65B0"/>
    <w:rsid w:val="00CF70F7"/>
    <w:rsid w:val="00CF77E5"/>
    <w:rsid w:val="00CF78BA"/>
    <w:rsid w:val="00D0014E"/>
    <w:rsid w:val="00D02FF5"/>
    <w:rsid w:val="00D0350B"/>
    <w:rsid w:val="00D03660"/>
    <w:rsid w:val="00D03C80"/>
    <w:rsid w:val="00D044B5"/>
    <w:rsid w:val="00D05A67"/>
    <w:rsid w:val="00D065CF"/>
    <w:rsid w:val="00D07007"/>
    <w:rsid w:val="00D1192D"/>
    <w:rsid w:val="00D1197C"/>
    <w:rsid w:val="00D12515"/>
    <w:rsid w:val="00D126CD"/>
    <w:rsid w:val="00D14C4E"/>
    <w:rsid w:val="00D15D1E"/>
    <w:rsid w:val="00D168DF"/>
    <w:rsid w:val="00D16FD0"/>
    <w:rsid w:val="00D20125"/>
    <w:rsid w:val="00D2246C"/>
    <w:rsid w:val="00D22D2C"/>
    <w:rsid w:val="00D23182"/>
    <w:rsid w:val="00D23C4B"/>
    <w:rsid w:val="00D241C9"/>
    <w:rsid w:val="00D24267"/>
    <w:rsid w:val="00D26D0A"/>
    <w:rsid w:val="00D26D40"/>
    <w:rsid w:val="00D30418"/>
    <w:rsid w:val="00D30802"/>
    <w:rsid w:val="00D30978"/>
    <w:rsid w:val="00D30F1E"/>
    <w:rsid w:val="00D3148F"/>
    <w:rsid w:val="00D33F3B"/>
    <w:rsid w:val="00D356BC"/>
    <w:rsid w:val="00D36176"/>
    <w:rsid w:val="00D377AC"/>
    <w:rsid w:val="00D405B2"/>
    <w:rsid w:val="00D4254B"/>
    <w:rsid w:val="00D44C42"/>
    <w:rsid w:val="00D459F5"/>
    <w:rsid w:val="00D47307"/>
    <w:rsid w:val="00D47E08"/>
    <w:rsid w:val="00D50171"/>
    <w:rsid w:val="00D5090A"/>
    <w:rsid w:val="00D5239D"/>
    <w:rsid w:val="00D54A58"/>
    <w:rsid w:val="00D551A8"/>
    <w:rsid w:val="00D55D68"/>
    <w:rsid w:val="00D56C53"/>
    <w:rsid w:val="00D56F2E"/>
    <w:rsid w:val="00D609DC"/>
    <w:rsid w:val="00D61B86"/>
    <w:rsid w:val="00D61F61"/>
    <w:rsid w:val="00D62B33"/>
    <w:rsid w:val="00D636C3"/>
    <w:rsid w:val="00D636E1"/>
    <w:rsid w:val="00D64132"/>
    <w:rsid w:val="00D645C3"/>
    <w:rsid w:val="00D65754"/>
    <w:rsid w:val="00D65D25"/>
    <w:rsid w:val="00D6651C"/>
    <w:rsid w:val="00D67484"/>
    <w:rsid w:val="00D679C7"/>
    <w:rsid w:val="00D7220D"/>
    <w:rsid w:val="00D727CF"/>
    <w:rsid w:val="00D72E18"/>
    <w:rsid w:val="00D72F37"/>
    <w:rsid w:val="00D74F15"/>
    <w:rsid w:val="00D75A24"/>
    <w:rsid w:val="00D75B90"/>
    <w:rsid w:val="00D7655F"/>
    <w:rsid w:val="00D766C1"/>
    <w:rsid w:val="00D76DDC"/>
    <w:rsid w:val="00D7791E"/>
    <w:rsid w:val="00D811FC"/>
    <w:rsid w:val="00D81B22"/>
    <w:rsid w:val="00D83B1B"/>
    <w:rsid w:val="00D841DE"/>
    <w:rsid w:val="00D848CB"/>
    <w:rsid w:val="00D8619F"/>
    <w:rsid w:val="00D8703C"/>
    <w:rsid w:val="00D877C9"/>
    <w:rsid w:val="00D90204"/>
    <w:rsid w:val="00D90E7E"/>
    <w:rsid w:val="00D91FF1"/>
    <w:rsid w:val="00D93715"/>
    <w:rsid w:val="00D9496E"/>
    <w:rsid w:val="00D9585F"/>
    <w:rsid w:val="00D95F0E"/>
    <w:rsid w:val="00D963CF"/>
    <w:rsid w:val="00D966D7"/>
    <w:rsid w:val="00D97FC6"/>
    <w:rsid w:val="00DA0864"/>
    <w:rsid w:val="00DA0B04"/>
    <w:rsid w:val="00DA1453"/>
    <w:rsid w:val="00DA3F77"/>
    <w:rsid w:val="00DA5154"/>
    <w:rsid w:val="00DA72B9"/>
    <w:rsid w:val="00DA7B9A"/>
    <w:rsid w:val="00DA7B9B"/>
    <w:rsid w:val="00DB0BB2"/>
    <w:rsid w:val="00DB0F8A"/>
    <w:rsid w:val="00DB15D6"/>
    <w:rsid w:val="00DB1782"/>
    <w:rsid w:val="00DB2027"/>
    <w:rsid w:val="00DB20D6"/>
    <w:rsid w:val="00DB24AB"/>
    <w:rsid w:val="00DB2A4F"/>
    <w:rsid w:val="00DB3B1C"/>
    <w:rsid w:val="00DB44FB"/>
    <w:rsid w:val="00DB6226"/>
    <w:rsid w:val="00DB696C"/>
    <w:rsid w:val="00DB6B11"/>
    <w:rsid w:val="00DB781E"/>
    <w:rsid w:val="00DC103A"/>
    <w:rsid w:val="00DC2540"/>
    <w:rsid w:val="00DC30BE"/>
    <w:rsid w:val="00DC39FE"/>
    <w:rsid w:val="00DC499B"/>
    <w:rsid w:val="00DC4C24"/>
    <w:rsid w:val="00DC4DB2"/>
    <w:rsid w:val="00DC6DB5"/>
    <w:rsid w:val="00DD0F64"/>
    <w:rsid w:val="00DD13F6"/>
    <w:rsid w:val="00DD1EBB"/>
    <w:rsid w:val="00DD4ABD"/>
    <w:rsid w:val="00DD4D67"/>
    <w:rsid w:val="00DD5023"/>
    <w:rsid w:val="00DD5D85"/>
    <w:rsid w:val="00DD7CA5"/>
    <w:rsid w:val="00DE1308"/>
    <w:rsid w:val="00DE1E95"/>
    <w:rsid w:val="00DE2C02"/>
    <w:rsid w:val="00DE3407"/>
    <w:rsid w:val="00DE37E3"/>
    <w:rsid w:val="00DE463A"/>
    <w:rsid w:val="00DE5F8A"/>
    <w:rsid w:val="00DE6617"/>
    <w:rsid w:val="00DE7BBB"/>
    <w:rsid w:val="00DF0B6B"/>
    <w:rsid w:val="00DF0C29"/>
    <w:rsid w:val="00DF0CE0"/>
    <w:rsid w:val="00DF10C5"/>
    <w:rsid w:val="00DF140E"/>
    <w:rsid w:val="00DF17B6"/>
    <w:rsid w:val="00DF181A"/>
    <w:rsid w:val="00DF5B44"/>
    <w:rsid w:val="00DF68A0"/>
    <w:rsid w:val="00DF6F1F"/>
    <w:rsid w:val="00DF7099"/>
    <w:rsid w:val="00DF73D2"/>
    <w:rsid w:val="00E01F07"/>
    <w:rsid w:val="00E0342A"/>
    <w:rsid w:val="00E03A3A"/>
    <w:rsid w:val="00E03C4C"/>
    <w:rsid w:val="00E071B6"/>
    <w:rsid w:val="00E07C5A"/>
    <w:rsid w:val="00E11C31"/>
    <w:rsid w:val="00E15D8B"/>
    <w:rsid w:val="00E176F9"/>
    <w:rsid w:val="00E2011D"/>
    <w:rsid w:val="00E208E8"/>
    <w:rsid w:val="00E22196"/>
    <w:rsid w:val="00E2361F"/>
    <w:rsid w:val="00E23860"/>
    <w:rsid w:val="00E23BC4"/>
    <w:rsid w:val="00E24CA3"/>
    <w:rsid w:val="00E24DDD"/>
    <w:rsid w:val="00E26204"/>
    <w:rsid w:val="00E279CB"/>
    <w:rsid w:val="00E27A5E"/>
    <w:rsid w:val="00E30023"/>
    <w:rsid w:val="00E31105"/>
    <w:rsid w:val="00E31BA3"/>
    <w:rsid w:val="00E33526"/>
    <w:rsid w:val="00E33A81"/>
    <w:rsid w:val="00E362CD"/>
    <w:rsid w:val="00E37B73"/>
    <w:rsid w:val="00E401AC"/>
    <w:rsid w:val="00E41961"/>
    <w:rsid w:val="00E45384"/>
    <w:rsid w:val="00E504C2"/>
    <w:rsid w:val="00E52CDB"/>
    <w:rsid w:val="00E53DAF"/>
    <w:rsid w:val="00E553D3"/>
    <w:rsid w:val="00E55621"/>
    <w:rsid w:val="00E601E1"/>
    <w:rsid w:val="00E61013"/>
    <w:rsid w:val="00E635F0"/>
    <w:rsid w:val="00E63631"/>
    <w:rsid w:val="00E64744"/>
    <w:rsid w:val="00E6589B"/>
    <w:rsid w:val="00E66CB3"/>
    <w:rsid w:val="00E70409"/>
    <w:rsid w:val="00E71571"/>
    <w:rsid w:val="00E71E5F"/>
    <w:rsid w:val="00E72947"/>
    <w:rsid w:val="00E74883"/>
    <w:rsid w:val="00E75A57"/>
    <w:rsid w:val="00E767B2"/>
    <w:rsid w:val="00E80F21"/>
    <w:rsid w:val="00E827FE"/>
    <w:rsid w:val="00E8452B"/>
    <w:rsid w:val="00E8467C"/>
    <w:rsid w:val="00E853CA"/>
    <w:rsid w:val="00E867FF"/>
    <w:rsid w:val="00E90030"/>
    <w:rsid w:val="00E9043C"/>
    <w:rsid w:val="00E90DDB"/>
    <w:rsid w:val="00E9132E"/>
    <w:rsid w:val="00E92344"/>
    <w:rsid w:val="00E932BE"/>
    <w:rsid w:val="00E943D1"/>
    <w:rsid w:val="00E947B1"/>
    <w:rsid w:val="00E94B79"/>
    <w:rsid w:val="00E95BF7"/>
    <w:rsid w:val="00E96AB0"/>
    <w:rsid w:val="00E9796B"/>
    <w:rsid w:val="00EA1ADF"/>
    <w:rsid w:val="00EA29C9"/>
    <w:rsid w:val="00EA3D5F"/>
    <w:rsid w:val="00EA4259"/>
    <w:rsid w:val="00EA529A"/>
    <w:rsid w:val="00EA5D0A"/>
    <w:rsid w:val="00EA7F46"/>
    <w:rsid w:val="00EB02F9"/>
    <w:rsid w:val="00EB0329"/>
    <w:rsid w:val="00EB1094"/>
    <w:rsid w:val="00EB3756"/>
    <w:rsid w:val="00EB3F44"/>
    <w:rsid w:val="00EB4197"/>
    <w:rsid w:val="00EB4A5C"/>
    <w:rsid w:val="00EB6606"/>
    <w:rsid w:val="00EB6723"/>
    <w:rsid w:val="00EB702C"/>
    <w:rsid w:val="00EC056D"/>
    <w:rsid w:val="00EC10B6"/>
    <w:rsid w:val="00EC4134"/>
    <w:rsid w:val="00EC4874"/>
    <w:rsid w:val="00EC58C4"/>
    <w:rsid w:val="00EC5C16"/>
    <w:rsid w:val="00EC783E"/>
    <w:rsid w:val="00ED14AB"/>
    <w:rsid w:val="00ED14E7"/>
    <w:rsid w:val="00ED22C6"/>
    <w:rsid w:val="00ED2418"/>
    <w:rsid w:val="00ED49A7"/>
    <w:rsid w:val="00ED5D10"/>
    <w:rsid w:val="00ED61BC"/>
    <w:rsid w:val="00ED6979"/>
    <w:rsid w:val="00ED70FF"/>
    <w:rsid w:val="00ED7F91"/>
    <w:rsid w:val="00EE0868"/>
    <w:rsid w:val="00EE0F08"/>
    <w:rsid w:val="00EE12AF"/>
    <w:rsid w:val="00EE2C98"/>
    <w:rsid w:val="00EE3C4D"/>
    <w:rsid w:val="00EE3D27"/>
    <w:rsid w:val="00EE6E71"/>
    <w:rsid w:val="00EE766D"/>
    <w:rsid w:val="00EE7A51"/>
    <w:rsid w:val="00EF0DA3"/>
    <w:rsid w:val="00EF1348"/>
    <w:rsid w:val="00EF2443"/>
    <w:rsid w:val="00EF3974"/>
    <w:rsid w:val="00EF4417"/>
    <w:rsid w:val="00EF5A36"/>
    <w:rsid w:val="00EF6FFB"/>
    <w:rsid w:val="00EF779A"/>
    <w:rsid w:val="00EF7A6F"/>
    <w:rsid w:val="00EF7AFD"/>
    <w:rsid w:val="00F00D12"/>
    <w:rsid w:val="00F0162A"/>
    <w:rsid w:val="00F03779"/>
    <w:rsid w:val="00F047C0"/>
    <w:rsid w:val="00F05F85"/>
    <w:rsid w:val="00F06699"/>
    <w:rsid w:val="00F06C55"/>
    <w:rsid w:val="00F07170"/>
    <w:rsid w:val="00F0789D"/>
    <w:rsid w:val="00F124B3"/>
    <w:rsid w:val="00F126EB"/>
    <w:rsid w:val="00F1693A"/>
    <w:rsid w:val="00F16951"/>
    <w:rsid w:val="00F16BD4"/>
    <w:rsid w:val="00F22933"/>
    <w:rsid w:val="00F22DC9"/>
    <w:rsid w:val="00F23254"/>
    <w:rsid w:val="00F2443E"/>
    <w:rsid w:val="00F25673"/>
    <w:rsid w:val="00F2704F"/>
    <w:rsid w:val="00F32ADA"/>
    <w:rsid w:val="00F32BD7"/>
    <w:rsid w:val="00F32CFD"/>
    <w:rsid w:val="00F34365"/>
    <w:rsid w:val="00F3438D"/>
    <w:rsid w:val="00F34AAB"/>
    <w:rsid w:val="00F35B2E"/>
    <w:rsid w:val="00F40068"/>
    <w:rsid w:val="00F411FD"/>
    <w:rsid w:val="00F42672"/>
    <w:rsid w:val="00F429C3"/>
    <w:rsid w:val="00F43DF4"/>
    <w:rsid w:val="00F444FA"/>
    <w:rsid w:val="00F4567F"/>
    <w:rsid w:val="00F456FA"/>
    <w:rsid w:val="00F46984"/>
    <w:rsid w:val="00F47FC4"/>
    <w:rsid w:val="00F518C6"/>
    <w:rsid w:val="00F52626"/>
    <w:rsid w:val="00F52749"/>
    <w:rsid w:val="00F52AD8"/>
    <w:rsid w:val="00F52B10"/>
    <w:rsid w:val="00F52E25"/>
    <w:rsid w:val="00F52E91"/>
    <w:rsid w:val="00F53407"/>
    <w:rsid w:val="00F53F93"/>
    <w:rsid w:val="00F56695"/>
    <w:rsid w:val="00F56D48"/>
    <w:rsid w:val="00F570B5"/>
    <w:rsid w:val="00F60DAE"/>
    <w:rsid w:val="00F60E0E"/>
    <w:rsid w:val="00F617E7"/>
    <w:rsid w:val="00F6180E"/>
    <w:rsid w:val="00F62353"/>
    <w:rsid w:val="00F643DF"/>
    <w:rsid w:val="00F66522"/>
    <w:rsid w:val="00F669E1"/>
    <w:rsid w:val="00F66DB7"/>
    <w:rsid w:val="00F677D7"/>
    <w:rsid w:val="00F67F69"/>
    <w:rsid w:val="00F701D8"/>
    <w:rsid w:val="00F70253"/>
    <w:rsid w:val="00F70EF4"/>
    <w:rsid w:val="00F72C5A"/>
    <w:rsid w:val="00F73785"/>
    <w:rsid w:val="00F745D8"/>
    <w:rsid w:val="00F7495C"/>
    <w:rsid w:val="00F75A21"/>
    <w:rsid w:val="00F77D92"/>
    <w:rsid w:val="00F81BF4"/>
    <w:rsid w:val="00F820B5"/>
    <w:rsid w:val="00F82708"/>
    <w:rsid w:val="00F83198"/>
    <w:rsid w:val="00F873A3"/>
    <w:rsid w:val="00F875C1"/>
    <w:rsid w:val="00F92293"/>
    <w:rsid w:val="00F92B56"/>
    <w:rsid w:val="00F930CA"/>
    <w:rsid w:val="00F938B1"/>
    <w:rsid w:val="00F9396E"/>
    <w:rsid w:val="00F94BA3"/>
    <w:rsid w:val="00F95F9A"/>
    <w:rsid w:val="00F9653C"/>
    <w:rsid w:val="00F97582"/>
    <w:rsid w:val="00F97D09"/>
    <w:rsid w:val="00FA078A"/>
    <w:rsid w:val="00FA0C19"/>
    <w:rsid w:val="00FA23F8"/>
    <w:rsid w:val="00FA3E9E"/>
    <w:rsid w:val="00FA3F0C"/>
    <w:rsid w:val="00FA484D"/>
    <w:rsid w:val="00FA6598"/>
    <w:rsid w:val="00FA662D"/>
    <w:rsid w:val="00FA6740"/>
    <w:rsid w:val="00FA6C9B"/>
    <w:rsid w:val="00FA719A"/>
    <w:rsid w:val="00FA7CCB"/>
    <w:rsid w:val="00FB0216"/>
    <w:rsid w:val="00FB20DD"/>
    <w:rsid w:val="00FB2FD4"/>
    <w:rsid w:val="00FB3AB8"/>
    <w:rsid w:val="00FB55EC"/>
    <w:rsid w:val="00FB5C7B"/>
    <w:rsid w:val="00FC0203"/>
    <w:rsid w:val="00FC02F9"/>
    <w:rsid w:val="00FC0D3E"/>
    <w:rsid w:val="00FC231C"/>
    <w:rsid w:val="00FC2573"/>
    <w:rsid w:val="00FC29A9"/>
    <w:rsid w:val="00FC485D"/>
    <w:rsid w:val="00FC4C55"/>
    <w:rsid w:val="00FC5A0E"/>
    <w:rsid w:val="00FD17A7"/>
    <w:rsid w:val="00FD3F31"/>
    <w:rsid w:val="00FD401D"/>
    <w:rsid w:val="00FD578E"/>
    <w:rsid w:val="00FD6527"/>
    <w:rsid w:val="00FD6D04"/>
    <w:rsid w:val="00FE0637"/>
    <w:rsid w:val="00FE139C"/>
    <w:rsid w:val="00FE16DB"/>
    <w:rsid w:val="00FE2383"/>
    <w:rsid w:val="00FE328A"/>
    <w:rsid w:val="00FE4DA3"/>
    <w:rsid w:val="00FE54FF"/>
    <w:rsid w:val="00FE569A"/>
    <w:rsid w:val="00FE58F0"/>
    <w:rsid w:val="00FE6E62"/>
    <w:rsid w:val="00FF3430"/>
    <w:rsid w:val="00FF3AF8"/>
    <w:rsid w:val="00FF43AB"/>
    <w:rsid w:val="00FF4860"/>
    <w:rsid w:val="00FF4CC5"/>
    <w:rsid w:val="00FF5009"/>
    <w:rsid w:val="00FF57AC"/>
    <w:rsid w:val="00FF5A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9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39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sid w:val="00206E5E"/>
    <w:rPr>
      <w:rFonts w:ascii="Cambria" w:hAnsi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locked/>
    <w:rsid w:val="00206E5E"/>
    <w:rPr>
      <w:rFonts w:ascii="Cambria" w:hAnsi="Cambria"/>
      <w:b/>
      <w:bCs/>
      <w:i/>
      <w:iCs/>
      <w:sz w:val="28"/>
      <w:szCs w:val="28"/>
    </w:rPr>
  </w:style>
  <w:style w:type="character" w:customStyle="1" w:styleId="31">
    <w:name w:val="Заголовок 3 Знак"/>
    <w:link w:val="30"/>
    <w:semiHidden/>
    <w:locked/>
    <w:rsid w:val="00206E5E"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sid w:val="00206E5E"/>
    <w:rPr>
      <w:rFonts w:ascii="Calibri" w:hAnsi="Calibri"/>
      <w:b/>
      <w:bCs/>
      <w:sz w:val="28"/>
      <w:szCs w:val="28"/>
    </w:rPr>
  </w:style>
  <w:style w:type="character" w:customStyle="1" w:styleId="50">
    <w:name w:val="Заголовок 5 Знак"/>
    <w:link w:val="5"/>
    <w:locked/>
    <w:rsid w:val="00206E5E"/>
    <w:rPr>
      <w:rFonts w:ascii="Calibri" w:hAnsi="Calibri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locked/>
    <w:rsid w:val="00206E5E"/>
    <w:rPr>
      <w:rFonts w:ascii="Calibri" w:hAnsi="Calibri"/>
      <w:b/>
      <w:bCs/>
    </w:rPr>
  </w:style>
  <w:style w:type="character" w:customStyle="1" w:styleId="70">
    <w:name w:val="Заголовок 7 Знак"/>
    <w:link w:val="7"/>
    <w:locked/>
    <w:rsid w:val="00206E5E"/>
    <w:rPr>
      <w:rFonts w:ascii="Calibri" w:hAnsi="Calibri"/>
      <w:sz w:val="24"/>
      <w:szCs w:val="24"/>
    </w:rPr>
  </w:style>
  <w:style w:type="character" w:customStyle="1" w:styleId="80">
    <w:name w:val="Заголовок 8 Знак"/>
    <w:link w:val="8"/>
    <w:locked/>
    <w:rsid w:val="00206E5E"/>
    <w:rPr>
      <w:rFonts w:ascii="Calibri" w:hAnsi="Calibri"/>
      <w:i/>
      <w:iCs/>
      <w:sz w:val="24"/>
      <w:szCs w:val="24"/>
    </w:rPr>
  </w:style>
  <w:style w:type="character" w:customStyle="1" w:styleId="90">
    <w:name w:val="Заголовок 9 Знак"/>
    <w:link w:val="9"/>
    <w:locked/>
    <w:rsid w:val="00206E5E"/>
    <w:rPr>
      <w:rFonts w:ascii="Cambria" w:hAnsi="Cambria"/>
    </w:rPr>
  </w:style>
  <w:style w:type="table" w:styleId="a3">
    <w:name w:val="Table Grid"/>
    <w:basedOn w:val="a1"/>
    <w:uiPriority w:val="39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link w:val="a4"/>
    <w:uiPriority w:val="99"/>
    <w:locked/>
    <w:rsid w:val="00206E5E"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semiHidden/>
    <w:locked/>
    <w:rsid w:val="00206E5E"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</w:rPr>
  </w:style>
  <w:style w:type="character" w:customStyle="1" w:styleId="ad">
    <w:name w:val="Текст выноски Знак"/>
    <w:link w:val="ac"/>
    <w:semiHidden/>
    <w:locked/>
    <w:rsid w:val="00206E5E"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</w:style>
  <w:style w:type="character" w:customStyle="1" w:styleId="af">
    <w:name w:val="Основной текст Знак"/>
    <w:link w:val="ae"/>
    <w:semiHidden/>
    <w:locked/>
    <w:rsid w:val="00206E5E"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</w:style>
  <w:style w:type="character" w:customStyle="1" w:styleId="af5">
    <w:name w:val="Основной текст с отступом Знак"/>
    <w:link w:val="af4"/>
    <w:semiHidden/>
    <w:locked/>
    <w:rsid w:val="00206E5E"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uiPriority w:val="34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3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rsid w:val="002A7E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E362CD"/>
    <w:pPr>
      <w:tabs>
        <w:tab w:val="right" w:leader="dot" w:pos="9498"/>
      </w:tabs>
      <w:spacing w:before="0" w:line="360" w:lineRule="auto"/>
    </w:pPr>
    <w:rPr>
      <w:b/>
      <w:bCs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6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6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0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4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1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8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0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7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4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4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4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8BD665C-5D92-411A-99CD-EBDE348619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22</Pages>
  <Words>4349</Words>
  <Characters>24791</Characters>
  <Application>Microsoft Office Word</Application>
  <DocSecurity>0</DocSecurity>
  <Lines>206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29082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Jerom Moroone</cp:lastModifiedBy>
  <cp:revision>4</cp:revision>
  <cp:lastPrinted>2016-11-09T08:43:00Z</cp:lastPrinted>
  <dcterms:created xsi:type="dcterms:W3CDTF">2018-09-06T10:53:00Z</dcterms:created>
  <dcterms:modified xsi:type="dcterms:W3CDTF">2018-09-06T10:55:00Z</dcterms:modified>
</cp:coreProperties>
</file>